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0F5E" w14:textId="4C753A7D" w:rsidR="00D55418" w:rsidRDefault="00DE3E6C" w:rsidP="003420C0">
      <w:pPr>
        <w:spacing w:after="0"/>
        <w:jc w:val="center"/>
        <w:rPr>
          <w:rFonts w:ascii="Arial" w:hAnsi="Arial" w:cs="Arial"/>
          <w:b/>
          <w:bCs/>
          <w:sz w:val="24"/>
          <w:szCs w:val="24"/>
        </w:rPr>
      </w:pPr>
      <w:proofErr w:type="spellStart"/>
      <w:r>
        <w:rPr>
          <w:rFonts w:ascii="Arial" w:hAnsi="Arial" w:cs="Arial"/>
          <w:b/>
          <w:bCs/>
          <w:sz w:val="24"/>
          <w:szCs w:val="24"/>
        </w:rPr>
        <w:t>chris</w:t>
      </w:r>
      <w:r w:rsidR="006B2EAF" w:rsidRPr="006B2EAF">
        <w:rPr>
          <w:rFonts w:ascii="Arial" w:hAnsi="Arial" w:cs="Arial"/>
          <w:b/>
          <w:bCs/>
          <w:sz w:val="24"/>
          <w:szCs w:val="24"/>
        </w:rPr>
        <w:t>LAMBETH</w:t>
      </w:r>
      <w:proofErr w:type="spellEnd"/>
      <w:r w:rsidR="006B2EAF" w:rsidRPr="006B2EAF">
        <w:rPr>
          <w:rFonts w:ascii="Arial" w:hAnsi="Arial" w:cs="Arial"/>
          <w:b/>
          <w:bCs/>
          <w:sz w:val="24"/>
          <w:szCs w:val="24"/>
        </w:rPr>
        <w:t xml:space="preserve">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006B2EAF"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62D04FBF" w:rsidR="006B2EAF" w:rsidRPr="006B2EAF" w:rsidRDefault="003C3D86" w:rsidP="003420C0">
      <w:pPr>
        <w:spacing w:after="0"/>
        <w:jc w:val="center"/>
        <w:rPr>
          <w:rFonts w:ascii="Arial" w:hAnsi="Arial" w:cs="Arial"/>
          <w:b/>
          <w:bCs/>
        </w:rPr>
      </w:pPr>
      <w:r>
        <w:rPr>
          <w:rFonts w:ascii="Arial" w:hAnsi="Arial" w:cs="Arial"/>
          <w:b/>
          <w:bCs/>
        </w:rPr>
        <w:t>Thursday</w:t>
      </w:r>
      <w:r w:rsidR="00877894">
        <w:rPr>
          <w:rFonts w:ascii="Arial" w:hAnsi="Arial" w:cs="Arial"/>
          <w:b/>
          <w:bCs/>
        </w:rPr>
        <w:t>, 11</w:t>
      </w:r>
      <w:r w:rsidR="00877894" w:rsidRPr="00877894">
        <w:rPr>
          <w:rFonts w:ascii="Arial" w:hAnsi="Arial" w:cs="Arial"/>
          <w:b/>
          <w:bCs/>
          <w:vertAlign w:val="superscript"/>
        </w:rPr>
        <w:t>th</w:t>
      </w:r>
      <w:r w:rsidR="00877894">
        <w:rPr>
          <w:rFonts w:ascii="Arial" w:hAnsi="Arial" w:cs="Arial"/>
          <w:b/>
          <w:bCs/>
        </w:rPr>
        <w:t xml:space="preserve"> November</w:t>
      </w:r>
      <w:r w:rsidR="00F04789">
        <w:rPr>
          <w:rFonts w:ascii="Arial" w:hAnsi="Arial" w:cs="Arial"/>
          <w:b/>
          <w:bCs/>
        </w:rPr>
        <w:t xml:space="preserve"> </w:t>
      </w:r>
      <w:r w:rsidR="00174683">
        <w:rPr>
          <w:rFonts w:ascii="Arial" w:hAnsi="Arial" w:cs="Arial"/>
          <w:b/>
          <w:bCs/>
        </w:rPr>
        <w:t>2024,</w:t>
      </w:r>
      <w:r w:rsidR="00A22BD4">
        <w:rPr>
          <w:rFonts w:ascii="Arial" w:hAnsi="Arial" w:cs="Arial"/>
          <w:b/>
          <w:bCs/>
        </w:rPr>
        <w:t xml:space="preserve"> 2pm</w:t>
      </w:r>
    </w:p>
    <w:p w14:paraId="5951B434" w14:textId="18C6ED8D" w:rsidR="00030515" w:rsidRPr="00DF52B2" w:rsidRDefault="00877894" w:rsidP="00DF52B2">
      <w:pPr>
        <w:spacing w:after="0"/>
        <w:jc w:val="center"/>
        <w:rPr>
          <w:rFonts w:ascii="Arial" w:hAnsi="Arial" w:cs="Arial"/>
          <w:b/>
          <w:bCs/>
        </w:rPr>
      </w:pPr>
      <w:r>
        <w:rPr>
          <w:rFonts w:ascii="Arial" w:hAnsi="Arial" w:cs="Arial"/>
          <w:b/>
          <w:bCs/>
        </w:rPr>
        <w:t xml:space="preserve">Brixton Tate Library, 2 Brixton Oval, </w:t>
      </w:r>
      <w:r w:rsidR="006E26F9">
        <w:rPr>
          <w:rFonts w:ascii="Arial" w:hAnsi="Arial" w:cs="Arial"/>
          <w:b/>
          <w:bCs/>
        </w:rPr>
        <w:t>SW2 1JQ</w:t>
      </w:r>
    </w:p>
    <w:p w14:paraId="0ACD754A" w14:textId="77777777" w:rsidR="00DF52B2" w:rsidRDefault="00DF52B2" w:rsidP="003420C0">
      <w:pPr>
        <w:spacing w:after="0"/>
        <w:jc w:val="both"/>
      </w:pPr>
    </w:p>
    <w:p w14:paraId="13A5C63D" w14:textId="748DCFD4" w:rsidR="006E3C70" w:rsidRDefault="006E3C70" w:rsidP="003420C0">
      <w:pPr>
        <w:spacing w:after="0"/>
        <w:jc w:val="both"/>
        <w:rPr>
          <w:rFonts w:ascii="Arial" w:hAnsi="Arial" w:cs="Arial"/>
          <w:color w:val="0563C1" w:themeColor="hyperlink"/>
          <w:sz w:val="20"/>
          <w:szCs w:val="20"/>
          <w:u w:val="single"/>
        </w:rPr>
      </w:pPr>
      <w:hyperlink r:id="rId11" w:history="1">
        <w:r>
          <w:rPr>
            <w:rStyle w:val="Hyperlink"/>
            <w:rFonts w:ascii="Arial" w:hAnsi="Arial" w:cs="Arial"/>
            <w:sz w:val="20"/>
            <w:szCs w:val="20"/>
          </w:rPr>
          <w:t>Board Meeting Papers</w:t>
        </w:r>
      </w:hyperlink>
    </w:p>
    <w:p w14:paraId="746B94C2" w14:textId="38805AA0" w:rsidR="006E3C70" w:rsidRPr="004C4892" w:rsidRDefault="006E3C70" w:rsidP="003420C0">
      <w:pPr>
        <w:spacing w:after="0"/>
        <w:jc w:val="both"/>
        <w:rPr>
          <w:rStyle w:val="Hyperlink"/>
          <w:rFonts w:ascii="Arial" w:hAnsi="Arial" w:cs="Arial"/>
          <w:sz w:val="20"/>
          <w:szCs w:val="20"/>
        </w:rPr>
      </w:pPr>
      <w:hyperlink r:id="rId12" w:history="1">
        <w:r>
          <w:rPr>
            <w:rStyle w:val="Hyperlink"/>
            <w:rFonts w:ascii="Arial" w:hAnsi="Arial" w:cs="Arial"/>
            <w:sz w:val="20"/>
            <w:szCs w:val="20"/>
          </w:rPr>
          <w:t>Supplementary Papers Pack</w:t>
        </w:r>
      </w:hyperlink>
    </w:p>
    <w:p w14:paraId="3B3E3374" w14:textId="00CF88D6" w:rsidR="00BE2525" w:rsidRPr="006C5AB5" w:rsidRDefault="00BE2525"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A87405" w:rsidRPr="005E339C" w14:paraId="035FB531" w14:textId="77777777" w:rsidTr="002A2BAF">
        <w:trPr>
          <w:trHeight w:val="306"/>
        </w:trPr>
        <w:tc>
          <w:tcPr>
            <w:tcW w:w="2127" w:type="dxa"/>
            <w:shd w:val="clear" w:color="auto" w:fill="auto"/>
            <w:noWrap/>
            <w:vAlign w:val="bottom"/>
          </w:tcPr>
          <w:p w14:paraId="6AC8A3E2" w14:textId="0BD1BF58"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Cllr Jacqui Dyer </w:t>
            </w:r>
          </w:p>
        </w:tc>
        <w:tc>
          <w:tcPr>
            <w:tcW w:w="7984" w:type="dxa"/>
            <w:shd w:val="clear" w:color="auto" w:fill="auto"/>
            <w:vAlign w:val="bottom"/>
          </w:tcPr>
          <w:p w14:paraId="2E440AD1" w14:textId="7F1C2CC5"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Lambeth Together Care Partnership Board Co-Chair. Cabinet Member for Healthier Communities</w:t>
            </w:r>
            <w:r w:rsidR="00133DC9">
              <w:rPr>
                <w:rFonts w:ascii="Arial" w:eastAsia="Times New Roman" w:hAnsi="Arial" w:cs="Arial"/>
                <w:sz w:val="20"/>
                <w:szCs w:val="20"/>
                <w:lang w:eastAsia="en-GB"/>
              </w:rPr>
              <w:t xml:space="preserve"> (job-share)</w:t>
            </w:r>
            <w:r w:rsidRPr="000124DE">
              <w:rPr>
                <w:rFonts w:ascii="Arial" w:eastAsia="Times New Roman" w:hAnsi="Arial" w:cs="Arial"/>
                <w:sz w:val="20"/>
                <w:szCs w:val="20"/>
                <w:lang w:eastAsia="en-GB"/>
              </w:rPr>
              <w:t>, Lambeth Council</w:t>
            </w:r>
          </w:p>
        </w:tc>
      </w:tr>
      <w:tr w:rsidR="00A87405" w:rsidRPr="005E339C" w14:paraId="70987D48" w14:textId="77777777" w:rsidTr="002A2BAF">
        <w:trPr>
          <w:trHeight w:val="306"/>
        </w:trPr>
        <w:tc>
          <w:tcPr>
            <w:tcW w:w="2127" w:type="dxa"/>
            <w:shd w:val="clear" w:color="auto" w:fill="auto"/>
            <w:noWrap/>
            <w:vAlign w:val="bottom"/>
          </w:tcPr>
          <w:p w14:paraId="57F5AA51" w14:textId="77777777"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A87405" w:rsidRPr="005E339C" w14:paraId="69509371" w14:textId="77777777" w:rsidTr="7BE91C3F">
        <w:trPr>
          <w:trHeight w:val="306"/>
        </w:trPr>
        <w:tc>
          <w:tcPr>
            <w:tcW w:w="2127" w:type="dxa"/>
            <w:shd w:val="clear" w:color="auto" w:fill="auto"/>
            <w:noWrap/>
            <w:vAlign w:val="bottom"/>
          </w:tcPr>
          <w:p w14:paraId="6BAD8056" w14:textId="616ADBE7"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5B8328EC"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Place Executive Lead Lambeth, Corporate Director, Integrated Health, and Care, Lambeth Council and South East London Integrated Care Board</w:t>
            </w:r>
          </w:p>
        </w:tc>
      </w:tr>
      <w:tr w:rsidR="00A87405" w:rsidRPr="005E339C" w14:paraId="403E96AB" w14:textId="77777777" w:rsidTr="7BE91C3F">
        <w:trPr>
          <w:trHeight w:val="306"/>
        </w:trPr>
        <w:tc>
          <w:tcPr>
            <w:tcW w:w="2127" w:type="dxa"/>
            <w:shd w:val="clear" w:color="auto" w:fill="auto"/>
            <w:noWrap/>
            <w:vAlign w:val="bottom"/>
          </w:tcPr>
          <w:p w14:paraId="24C2B338" w14:textId="00AB938F"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Alice Jarvis</w:t>
            </w:r>
          </w:p>
        </w:tc>
        <w:tc>
          <w:tcPr>
            <w:tcW w:w="7984" w:type="dxa"/>
            <w:shd w:val="clear" w:color="auto" w:fill="auto"/>
            <w:vAlign w:val="bottom"/>
          </w:tcPr>
          <w:p w14:paraId="5C624003" w14:textId="5F2A5C8F" w:rsidR="00A87405" w:rsidRPr="000124DE" w:rsidRDefault="00A87405" w:rsidP="00A87405">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Director of Operations and Partnerships, Guy’s and St Thomas’ NHS Foundation Trust</w:t>
            </w:r>
            <w:r w:rsidR="00573324">
              <w:rPr>
                <w:rFonts w:ascii="Arial" w:eastAsia="Times New Roman" w:hAnsi="Arial" w:cs="Arial"/>
                <w:sz w:val="20"/>
                <w:szCs w:val="20"/>
                <w:lang w:eastAsia="en-GB"/>
              </w:rPr>
              <w:t xml:space="preserve">, </w:t>
            </w:r>
            <w:r w:rsidR="00781DE0">
              <w:rPr>
                <w:rFonts w:ascii="Arial" w:eastAsia="Times New Roman" w:hAnsi="Arial" w:cs="Arial"/>
                <w:sz w:val="20"/>
                <w:szCs w:val="20"/>
                <w:lang w:eastAsia="en-GB"/>
              </w:rPr>
              <w:t>(</w:t>
            </w:r>
            <w:r w:rsidR="00573324">
              <w:rPr>
                <w:rFonts w:ascii="Arial" w:eastAsia="Times New Roman" w:hAnsi="Arial" w:cs="Arial"/>
                <w:sz w:val="20"/>
                <w:szCs w:val="20"/>
                <w:lang w:eastAsia="en-GB"/>
              </w:rPr>
              <w:t xml:space="preserve">deputising for Louise Dark, </w:t>
            </w:r>
            <w:r w:rsidR="008C4200" w:rsidRPr="008C4200">
              <w:rPr>
                <w:rFonts w:ascii="Arial" w:eastAsia="Times New Roman" w:hAnsi="Arial" w:cs="Arial"/>
                <w:sz w:val="20"/>
                <w:szCs w:val="20"/>
                <w:lang w:eastAsia="en-GB"/>
              </w:rPr>
              <w:t>Chief Executive</w:t>
            </w:r>
            <w:r w:rsidR="008C4200">
              <w:rPr>
                <w:rFonts w:ascii="Arial" w:eastAsia="Times New Roman" w:hAnsi="Arial" w:cs="Arial"/>
                <w:sz w:val="20"/>
                <w:szCs w:val="20"/>
                <w:lang w:eastAsia="en-GB"/>
              </w:rPr>
              <w:t>,</w:t>
            </w:r>
            <w:r w:rsidR="008C4200" w:rsidRPr="008C4200">
              <w:rPr>
                <w:rFonts w:ascii="Arial" w:eastAsia="Times New Roman" w:hAnsi="Arial" w:cs="Arial"/>
                <w:sz w:val="20"/>
                <w:szCs w:val="20"/>
                <w:lang w:eastAsia="en-GB"/>
              </w:rPr>
              <w:t xml:space="preserve"> Integrated and Specialist Medicine, G</w:t>
            </w:r>
            <w:r w:rsidR="00391969">
              <w:rPr>
                <w:rFonts w:ascii="Arial" w:eastAsia="Times New Roman" w:hAnsi="Arial" w:cs="Arial"/>
                <w:sz w:val="20"/>
                <w:szCs w:val="20"/>
                <w:lang w:eastAsia="en-GB"/>
              </w:rPr>
              <w:t>uy’s and St Thomas’</w:t>
            </w:r>
            <w:r w:rsidR="008C4200" w:rsidRPr="008C4200">
              <w:rPr>
                <w:rFonts w:ascii="Arial" w:eastAsia="Times New Roman" w:hAnsi="Arial" w:cs="Arial"/>
                <w:sz w:val="20"/>
                <w:szCs w:val="20"/>
                <w:lang w:eastAsia="en-GB"/>
              </w:rPr>
              <w:t xml:space="preserve"> NHS Foundation Trust</w:t>
            </w:r>
            <w:r w:rsidR="00781DE0">
              <w:rPr>
                <w:rFonts w:ascii="Arial" w:eastAsia="Times New Roman" w:hAnsi="Arial" w:cs="Arial"/>
                <w:sz w:val="20"/>
                <w:szCs w:val="20"/>
                <w:lang w:eastAsia="en-GB"/>
              </w:rPr>
              <w:t>)</w:t>
            </w:r>
          </w:p>
        </w:tc>
      </w:tr>
      <w:tr w:rsidR="00A87405" w:rsidRPr="005E339C" w14:paraId="435B6A99" w14:textId="77777777" w:rsidTr="7BE91C3F">
        <w:trPr>
          <w:trHeight w:val="306"/>
        </w:trPr>
        <w:tc>
          <w:tcPr>
            <w:tcW w:w="2127" w:type="dxa"/>
            <w:shd w:val="clear" w:color="auto" w:fill="auto"/>
            <w:noWrap/>
            <w:vAlign w:val="bottom"/>
          </w:tcPr>
          <w:p w14:paraId="32B56F52" w14:textId="71E77D4B" w:rsidR="00A87405" w:rsidRPr="000124DE" w:rsidRDefault="00A87405" w:rsidP="00A87405">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Bimpe Oki</w:t>
            </w:r>
          </w:p>
        </w:tc>
        <w:tc>
          <w:tcPr>
            <w:tcW w:w="7984" w:type="dxa"/>
            <w:shd w:val="clear" w:color="auto" w:fill="auto"/>
            <w:vAlign w:val="bottom"/>
          </w:tcPr>
          <w:p w14:paraId="757C79D9" w14:textId="20C26B11" w:rsidR="00A87405" w:rsidRPr="00262E2A" w:rsidRDefault="00A4261B" w:rsidP="00A87405">
            <w:pPr>
              <w:spacing w:after="0" w:line="240" w:lineRule="auto"/>
              <w:jc w:val="both"/>
              <w:rPr>
                <w:rFonts w:ascii="Arial" w:eastAsia="Times New Roman" w:hAnsi="Arial" w:cs="Arial"/>
                <w:sz w:val="20"/>
                <w:szCs w:val="20"/>
                <w:lang w:eastAsia="en-GB"/>
              </w:rPr>
            </w:pPr>
            <w:r w:rsidRPr="00262E2A">
              <w:rPr>
                <w:rFonts w:ascii="Arial" w:eastAsia="Times New Roman" w:hAnsi="Arial" w:cs="Arial"/>
                <w:sz w:val="20"/>
                <w:szCs w:val="20"/>
                <w:lang w:eastAsia="en-GB"/>
              </w:rPr>
              <w:t>Acting</w:t>
            </w:r>
            <w:r w:rsidR="00A87405" w:rsidRPr="00262E2A">
              <w:rPr>
                <w:rFonts w:ascii="Arial" w:eastAsia="Times New Roman" w:hAnsi="Arial" w:cs="Arial"/>
                <w:sz w:val="20"/>
                <w:szCs w:val="20"/>
                <w:lang w:eastAsia="en-GB"/>
              </w:rPr>
              <w:t xml:space="preserve"> </w:t>
            </w:r>
            <w:r w:rsidRPr="00262E2A">
              <w:rPr>
                <w:rFonts w:ascii="Arial" w:eastAsia="Times New Roman" w:hAnsi="Arial" w:cs="Arial"/>
                <w:sz w:val="20"/>
                <w:szCs w:val="20"/>
                <w:lang w:eastAsia="en-GB"/>
              </w:rPr>
              <w:t xml:space="preserve">Director of </w:t>
            </w:r>
            <w:r w:rsidR="00A87405" w:rsidRPr="00262E2A">
              <w:rPr>
                <w:rFonts w:ascii="Arial" w:eastAsia="Times New Roman" w:hAnsi="Arial" w:cs="Arial"/>
                <w:sz w:val="20"/>
                <w:szCs w:val="20"/>
                <w:lang w:eastAsia="en-GB"/>
              </w:rPr>
              <w:t xml:space="preserve">Public Health, Lambeth Council </w:t>
            </w:r>
          </w:p>
        </w:tc>
      </w:tr>
      <w:tr w:rsidR="005B3787" w:rsidRPr="005E339C" w14:paraId="0115CA3C" w14:textId="77777777" w:rsidTr="7BE91C3F">
        <w:trPr>
          <w:trHeight w:val="306"/>
        </w:trPr>
        <w:tc>
          <w:tcPr>
            <w:tcW w:w="2127" w:type="dxa"/>
            <w:shd w:val="clear" w:color="auto" w:fill="auto"/>
            <w:noWrap/>
            <w:vAlign w:val="bottom"/>
          </w:tcPr>
          <w:p w14:paraId="58A391E4" w14:textId="2261ADF3" w:rsidR="005B3787" w:rsidRPr="000124DE" w:rsidRDefault="005B3787" w:rsidP="005B3787">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Richard Outram</w:t>
            </w:r>
          </w:p>
        </w:tc>
        <w:tc>
          <w:tcPr>
            <w:tcW w:w="7984" w:type="dxa"/>
            <w:shd w:val="clear" w:color="auto" w:fill="auto"/>
            <w:vAlign w:val="bottom"/>
          </w:tcPr>
          <w:p w14:paraId="1620BD95" w14:textId="185B1268" w:rsidR="005B3787" w:rsidRPr="00262E2A" w:rsidRDefault="005B3787" w:rsidP="005B3787">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Director Adult Social Care, Adults Social Care and Housing, Lambeth Council</w:t>
            </w:r>
          </w:p>
        </w:tc>
      </w:tr>
      <w:tr w:rsidR="005B3787" w:rsidRPr="005E339C" w14:paraId="34C69D29" w14:textId="77777777" w:rsidTr="7BE91C3F">
        <w:trPr>
          <w:trHeight w:val="306"/>
        </w:trPr>
        <w:tc>
          <w:tcPr>
            <w:tcW w:w="2127" w:type="dxa"/>
            <w:shd w:val="clear" w:color="auto" w:fill="auto"/>
            <w:noWrap/>
            <w:vAlign w:val="bottom"/>
          </w:tcPr>
          <w:p w14:paraId="4B56380C" w14:textId="529BF3FC"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5B3787" w:rsidRPr="00262E2A" w:rsidRDefault="005B3787" w:rsidP="005B3787">
            <w:pPr>
              <w:spacing w:after="0" w:line="240" w:lineRule="auto"/>
              <w:jc w:val="both"/>
              <w:rPr>
                <w:rFonts w:ascii="Arial" w:eastAsia="Times New Roman" w:hAnsi="Arial" w:cs="Arial"/>
                <w:sz w:val="20"/>
                <w:szCs w:val="20"/>
                <w:lang w:eastAsia="en-GB"/>
              </w:rPr>
            </w:pPr>
            <w:r w:rsidRPr="00262E2A">
              <w:rPr>
                <w:rFonts w:ascii="Arial" w:eastAsia="Times New Roman" w:hAnsi="Arial" w:cs="Arial"/>
                <w:sz w:val="20"/>
                <w:szCs w:val="20"/>
                <w:lang w:eastAsia="en-GB"/>
              </w:rPr>
              <w:t>Young People’s Champion, Lambeth Council</w:t>
            </w:r>
          </w:p>
        </w:tc>
      </w:tr>
      <w:tr w:rsidR="005B3787" w:rsidRPr="005E339C" w14:paraId="15B33C01" w14:textId="77777777" w:rsidTr="7BE91C3F">
        <w:trPr>
          <w:trHeight w:val="306"/>
        </w:trPr>
        <w:tc>
          <w:tcPr>
            <w:tcW w:w="2127" w:type="dxa"/>
            <w:shd w:val="clear" w:color="auto" w:fill="auto"/>
            <w:noWrap/>
            <w:vAlign w:val="bottom"/>
          </w:tcPr>
          <w:p w14:paraId="540E9672" w14:textId="22AA8E8E"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Cllr Tim Windle</w:t>
            </w:r>
          </w:p>
        </w:tc>
        <w:tc>
          <w:tcPr>
            <w:tcW w:w="7984" w:type="dxa"/>
            <w:shd w:val="clear" w:color="auto" w:fill="auto"/>
            <w:vAlign w:val="bottom"/>
          </w:tcPr>
          <w:p w14:paraId="4EAE745F" w14:textId="103960B7" w:rsidR="005B3787" w:rsidRPr="000124DE" w:rsidRDefault="005B3787" w:rsidP="005B3787">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Cabinet Member for Healthier Communities (job-share), Lambeth Council</w:t>
            </w:r>
          </w:p>
        </w:tc>
      </w:tr>
      <w:tr w:rsidR="005B3787" w:rsidRPr="005E339C" w14:paraId="43AAB010" w14:textId="77777777" w:rsidTr="7BE91C3F">
        <w:trPr>
          <w:trHeight w:val="306"/>
        </w:trPr>
        <w:tc>
          <w:tcPr>
            <w:tcW w:w="2127" w:type="dxa"/>
            <w:shd w:val="clear" w:color="auto" w:fill="FFFFFF" w:themeFill="background1"/>
            <w:noWrap/>
            <w:vAlign w:val="bottom"/>
          </w:tcPr>
          <w:p w14:paraId="5A5C1DED" w14:textId="780DF7D7" w:rsidR="005B3787" w:rsidRPr="000124DE" w:rsidRDefault="005B3787" w:rsidP="005B3787">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 xml:space="preserve">Dr George Verghese </w:t>
            </w:r>
          </w:p>
        </w:tc>
        <w:tc>
          <w:tcPr>
            <w:tcW w:w="7984" w:type="dxa"/>
            <w:shd w:val="clear" w:color="auto" w:fill="auto"/>
            <w:vAlign w:val="bottom"/>
          </w:tcPr>
          <w:p w14:paraId="1AF4FD6B" w14:textId="57739DBC"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GP, Co-Chair of the Lambeth Primary Care Clinical Cabinet</w:t>
            </w:r>
          </w:p>
        </w:tc>
      </w:tr>
      <w:tr w:rsidR="005B3787" w:rsidRPr="005E339C" w14:paraId="6406BB1C" w14:textId="77777777" w:rsidTr="7BE91C3F">
        <w:trPr>
          <w:trHeight w:val="306"/>
        </w:trPr>
        <w:tc>
          <w:tcPr>
            <w:tcW w:w="2127" w:type="dxa"/>
            <w:shd w:val="clear" w:color="auto" w:fill="FFFFFF" w:themeFill="background1"/>
            <w:noWrap/>
            <w:vAlign w:val="bottom"/>
          </w:tcPr>
          <w:p w14:paraId="18EEA857" w14:textId="5AD0AAA0" w:rsidR="005B3787" w:rsidRPr="000124DE" w:rsidRDefault="005B3787" w:rsidP="005B3787">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Dr Nozomi Akanuma</w:t>
            </w:r>
          </w:p>
        </w:tc>
        <w:tc>
          <w:tcPr>
            <w:tcW w:w="7984" w:type="dxa"/>
            <w:shd w:val="clear" w:color="auto" w:fill="auto"/>
            <w:vAlign w:val="bottom"/>
          </w:tcPr>
          <w:p w14:paraId="16BCCCBA" w14:textId="122EA062"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Living Well Network Alliance Clinical and Care Professional Lead, South London, and the Maudsley NHS Foundation Trust</w:t>
            </w:r>
          </w:p>
        </w:tc>
      </w:tr>
      <w:tr w:rsidR="005B3787" w:rsidRPr="005E339C" w14:paraId="4B209AC7" w14:textId="77777777" w:rsidTr="7BE91C3F">
        <w:trPr>
          <w:trHeight w:val="306"/>
        </w:trPr>
        <w:tc>
          <w:tcPr>
            <w:tcW w:w="2127" w:type="dxa"/>
            <w:shd w:val="clear" w:color="auto" w:fill="FFFFFF" w:themeFill="background1"/>
            <w:noWrap/>
            <w:vAlign w:val="bottom"/>
          </w:tcPr>
          <w:p w14:paraId="2935912C" w14:textId="77777777" w:rsidR="00AF713F" w:rsidRDefault="005B3787" w:rsidP="005B3787">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Dr Penelope Jarrett</w:t>
            </w:r>
          </w:p>
          <w:p w14:paraId="6CF277A1" w14:textId="070F0B92" w:rsidR="005B3787" w:rsidRPr="000124DE" w:rsidRDefault="00AF713F" w:rsidP="005B3787">
            <w:pPr>
              <w:spacing w:after="0" w:line="240" w:lineRule="auto"/>
              <w:jc w:val="both"/>
              <w:rPr>
                <w:rFonts w:ascii="Arial" w:eastAsia="Times New Roman" w:hAnsi="Arial" w:cs="Arial"/>
                <w:color w:val="000000"/>
                <w:sz w:val="20"/>
                <w:szCs w:val="20"/>
                <w:lang w:eastAsia="en-GB"/>
              </w:rPr>
            </w:pPr>
            <w:r w:rsidRPr="00AF713F">
              <w:rPr>
                <w:rFonts w:ascii="Arial" w:eastAsia="Times New Roman" w:hAnsi="Arial" w:cs="Arial"/>
                <w:i/>
                <w:iCs/>
                <w:color w:val="000000"/>
                <w:sz w:val="20"/>
                <w:szCs w:val="20"/>
                <w:lang w:eastAsia="en-GB"/>
              </w:rPr>
              <w:t>(non-voting member)</w:t>
            </w:r>
            <w:r w:rsidR="005B3787" w:rsidRPr="000124DE">
              <w:rPr>
                <w:rFonts w:ascii="Arial" w:eastAsia="Times New Roman" w:hAnsi="Arial" w:cs="Arial"/>
                <w:color w:val="000000"/>
                <w:sz w:val="20"/>
                <w:szCs w:val="20"/>
                <w:lang w:eastAsia="en-GB"/>
              </w:rPr>
              <w:t xml:space="preserve"> </w:t>
            </w:r>
          </w:p>
        </w:tc>
        <w:tc>
          <w:tcPr>
            <w:tcW w:w="7984" w:type="dxa"/>
            <w:shd w:val="clear" w:color="auto" w:fill="auto"/>
            <w:vAlign w:val="bottom"/>
          </w:tcPr>
          <w:p w14:paraId="2CE43DB9" w14:textId="17A4259D"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Chair, Lambeth Local Medical Committee</w:t>
            </w:r>
          </w:p>
        </w:tc>
      </w:tr>
      <w:tr w:rsidR="005B3787" w:rsidRPr="005E339C" w14:paraId="2B192B82" w14:textId="77777777" w:rsidTr="7BE91C3F">
        <w:trPr>
          <w:trHeight w:val="306"/>
        </w:trPr>
        <w:tc>
          <w:tcPr>
            <w:tcW w:w="2127" w:type="dxa"/>
            <w:shd w:val="clear" w:color="auto" w:fill="FFFFFF" w:themeFill="background1"/>
            <w:noWrap/>
            <w:vAlign w:val="bottom"/>
          </w:tcPr>
          <w:p w14:paraId="70E6E4A0" w14:textId="41E9B8EB" w:rsidR="005B3787" w:rsidRPr="000124DE" w:rsidRDefault="005B3787" w:rsidP="005B3787">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Dr Raj Mitra</w:t>
            </w:r>
          </w:p>
        </w:tc>
        <w:tc>
          <w:tcPr>
            <w:tcW w:w="7984" w:type="dxa"/>
            <w:shd w:val="clear" w:color="auto" w:fill="auto"/>
            <w:vAlign w:val="bottom"/>
          </w:tcPr>
          <w:p w14:paraId="64DDC69C" w14:textId="3E67F6B3"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GP, Children and Young People's Alliance Clinical and Care Professional Lead</w:t>
            </w:r>
          </w:p>
        </w:tc>
      </w:tr>
      <w:tr w:rsidR="005B3787" w:rsidRPr="005E339C" w14:paraId="0280F856" w14:textId="77777777" w:rsidTr="7BE91C3F">
        <w:trPr>
          <w:trHeight w:val="306"/>
        </w:trPr>
        <w:tc>
          <w:tcPr>
            <w:tcW w:w="2127" w:type="dxa"/>
            <w:shd w:val="clear" w:color="auto" w:fill="FFFFFF" w:themeFill="background1"/>
            <w:noWrap/>
            <w:vAlign w:val="bottom"/>
          </w:tcPr>
          <w:p w14:paraId="2FE2A733" w14:textId="54320E74" w:rsidR="005B3787" w:rsidRPr="000124DE" w:rsidRDefault="005B3787" w:rsidP="005B3787">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Eugenie Dadie</w:t>
            </w:r>
          </w:p>
        </w:tc>
        <w:tc>
          <w:tcPr>
            <w:tcW w:w="7984" w:type="dxa"/>
            <w:shd w:val="clear" w:color="auto" w:fill="auto"/>
            <w:vAlign w:val="bottom"/>
          </w:tcPr>
          <w:p w14:paraId="253522B3" w14:textId="543B45BC" w:rsidR="005B3787" w:rsidRPr="000124DE" w:rsidRDefault="005B3787" w:rsidP="005B3787">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Patient and Public Voice Member</w:t>
            </w:r>
          </w:p>
        </w:tc>
      </w:tr>
      <w:tr w:rsidR="005B3787" w:rsidRPr="005E339C" w14:paraId="295F0E2A" w14:textId="77777777" w:rsidTr="7BE91C3F">
        <w:trPr>
          <w:trHeight w:val="306"/>
        </w:trPr>
        <w:tc>
          <w:tcPr>
            <w:tcW w:w="2127" w:type="dxa"/>
            <w:shd w:val="clear" w:color="auto" w:fill="FFFFFF" w:themeFill="background1"/>
            <w:noWrap/>
            <w:vAlign w:val="bottom"/>
          </w:tcPr>
          <w:p w14:paraId="0187BE80" w14:textId="77777777" w:rsidR="005B3787" w:rsidRDefault="005B3787" w:rsidP="005B3787">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Folake Segun</w:t>
            </w:r>
          </w:p>
          <w:p w14:paraId="21B9CE42" w14:textId="6A7F6C59" w:rsidR="00AF713F" w:rsidRPr="00AF713F" w:rsidRDefault="00AF713F" w:rsidP="005B3787">
            <w:pPr>
              <w:spacing w:after="0" w:line="240" w:lineRule="auto"/>
              <w:jc w:val="both"/>
              <w:rPr>
                <w:rFonts w:ascii="Arial" w:eastAsia="Times New Roman" w:hAnsi="Arial" w:cs="Arial"/>
                <w:i/>
                <w:iCs/>
                <w:color w:val="000000"/>
                <w:sz w:val="20"/>
                <w:szCs w:val="20"/>
                <w:lang w:eastAsia="en-GB"/>
              </w:rPr>
            </w:pPr>
            <w:r w:rsidRPr="00AF713F">
              <w:rPr>
                <w:rFonts w:ascii="Arial" w:eastAsia="Times New Roman" w:hAnsi="Arial" w:cs="Arial"/>
                <w:i/>
                <w:iCs/>
                <w:color w:val="000000"/>
                <w:sz w:val="20"/>
                <w:szCs w:val="20"/>
                <w:lang w:eastAsia="en-GB"/>
              </w:rPr>
              <w:t>(non-voting member)</w:t>
            </w:r>
          </w:p>
        </w:tc>
        <w:tc>
          <w:tcPr>
            <w:tcW w:w="7984" w:type="dxa"/>
            <w:shd w:val="clear" w:color="auto" w:fill="auto"/>
            <w:vAlign w:val="bottom"/>
          </w:tcPr>
          <w:p w14:paraId="702A7F35" w14:textId="517FB62D" w:rsidR="005B3787" w:rsidRPr="000124DE" w:rsidRDefault="005B3787" w:rsidP="005B3787">
            <w:pPr>
              <w:spacing w:after="0" w:line="240" w:lineRule="auto"/>
              <w:jc w:val="both"/>
              <w:rPr>
                <w:rFonts w:ascii="Arial" w:eastAsia="Times New Roman" w:hAnsi="Arial" w:cs="Arial"/>
                <w:sz w:val="20"/>
                <w:szCs w:val="20"/>
                <w:lang w:eastAsia="en-GB"/>
              </w:rPr>
            </w:pPr>
            <w:r w:rsidRPr="00AF713F">
              <w:rPr>
                <w:rFonts w:ascii="Arial" w:eastAsia="Times New Roman" w:hAnsi="Arial" w:cs="Arial"/>
                <w:sz w:val="20"/>
                <w:szCs w:val="20"/>
                <w:lang w:eastAsia="en-GB"/>
              </w:rPr>
              <w:t>Chief Executive,</w:t>
            </w:r>
            <w:r>
              <w:rPr>
                <w:rFonts w:ascii="Arial" w:eastAsia="Times New Roman" w:hAnsi="Arial" w:cs="Arial"/>
                <w:sz w:val="20"/>
                <w:szCs w:val="20"/>
                <w:lang w:eastAsia="en-GB"/>
              </w:rPr>
              <w:t xml:space="preserve"> Healthwatch Lambeth </w:t>
            </w:r>
          </w:p>
        </w:tc>
      </w:tr>
      <w:tr w:rsidR="005B3787" w:rsidRPr="005E339C" w14:paraId="17604EC8" w14:textId="77777777" w:rsidTr="7BE91C3F">
        <w:trPr>
          <w:trHeight w:val="306"/>
        </w:trPr>
        <w:tc>
          <w:tcPr>
            <w:tcW w:w="2127" w:type="dxa"/>
            <w:shd w:val="clear" w:color="auto" w:fill="FFFFFF" w:themeFill="background1"/>
            <w:noWrap/>
            <w:vAlign w:val="bottom"/>
          </w:tcPr>
          <w:p w14:paraId="36E07FD0" w14:textId="6CF62DA6" w:rsidR="005B3787" w:rsidRPr="000124DE" w:rsidRDefault="005B3787" w:rsidP="005B3787">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Jasmina Lijesevic</w:t>
            </w:r>
          </w:p>
        </w:tc>
        <w:tc>
          <w:tcPr>
            <w:tcW w:w="7984" w:type="dxa"/>
            <w:shd w:val="clear" w:color="auto" w:fill="auto"/>
            <w:vAlign w:val="bottom"/>
          </w:tcPr>
          <w:p w14:paraId="5D94251A" w14:textId="29DFE604" w:rsidR="005B3787" w:rsidRPr="000124DE" w:rsidRDefault="005B3787" w:rsidP="005B3787">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Lay Member</w:t>
            </w:r>
          </w:p>
        </w:tc>
      </w:tr>
      <w:tr w:rsidR="005B3787" w:rsidRPr="005E339C" w14:paraId="1E936EE8" w14:textId="77777777" w:rsidTr="7BE91C3F">
        <w:trPr>
          <w:trHeight w:val="306"/>
        </w:trPr>
        <w:tc>
          <w:tcPr>
            <w:tcW w:w="2127" w:type="dxa"/>
            <w:shd w:val="clear" w:color="auto" w:fill="FFFFFF" w:themeFill="background1"/>
            <w:noWrap/>
            <w:vAlign w:val="bottom"/>
          </w:tcPr>
          <w:p w14:paraId="3B14121D" w14:textId="452C2E07" w:rsidR="005B3787" w:rsidRPr="000124DE" w:rsidRDefault="005B3787" w:rsidP="005B3787">
            <w:pPr>
              <w:spacing w:after="0" w:line="240" w:lineRule="auto"/>
              <w:jc w:val="both"/>
              <w:rPr>
                <w:rFonts w:ascii="Arial" w:eastAsia="Times New Roman" w:hAnsi="Arial" w:cs="Arial"/>
                <w:color w:val="000000"/>
                <w:sz w:val="20"/>
                <w:szCs w:val="20"/>
                <w:lang w:eastAsia="en-GB"/>
              </w:rPr>
            </w:pPr>
            <w:r w:rsidRPr="000124DE">
              <w:rPr>
                <w:rFonts w:ascii="Arial" w:eastAsia="Times New Roman" w:hAnsi="Arial" w:cs="Arial"/>
                <w:color w:val="000000"/>
                <w:sz w:val="20"/>
                <w:szCs w:val="20"/>
                <w:lang w:eastAsia="en-GB"/>
              </w:rPr>
              <w:t>Paul Coles</w:t>
            </w:r>
          </w:p>
        </w:tc>
        <w:tc>
          <w:tcPr>
            <w:tcW w:w="7984" w:type="dxa"/>
            <w:shd w:val="clear" w:color="auto" w:fill="auto"/>
            <w:vAlign w:val="bottom"/>
          </w:tcPr>
          <w:p w14:paraId="0C07B410" w14:textId="4AEE9244" w:rsidR="005B3787" w:rsidRPr="000124DE" w:rsidRDefault="005B3787" w:rsidP="005B3787">
            <w:pPr>
              <w:spacing w:after="0" w:line="240" w:lineRule="auto"/>
              <w:jc w:val="both"/>
              <w:rPr>
                <w:rFonts w:ascii="Arial" w:eastAsia="Times New Roman" w:hAnsi="Arial" w:cs="Arial"/>
                <w:sz w:val="20"/>
                <w:szCs w:val="20"/>
                <w:lang w:eastAsia="en-GB"/>
              </w:rPr>
            </w:pPr>
            <w:r w:rsidRPr="000124DE">
              <w:rPr>
                <w:rFonts w:ascii="Arial" w:eastAsia="Times New Roman" w:hAnsi="Arial" w:cs="Arial"/>
                <w:sz w:val="20"/>
                <w:szCs w:val="20"/>
                <w:lang w:eastAsia="en-GB"/>
              </w:rPr>
              <w:t>Chief Executive, Age UK, Lambeth</w:t>
            </w:r>
          </w:p>
        </w:tc>
      </w:tr>
      <w:tr w:rsidR="005B3787" w:rsidRPr="005E339C" w14:paraId="4942F1DC" w14:textId="77777777" w:rsidTr="7BE91C3F">
        <w:trPr>
          <w:trHeight w:val="306"/>
        </w:trPr>
        <w:tc>
          <w:tcPr>
            <w:tcW w:w="2127" w:type="dxa"/>
            <w:shd w:val="clear" w:color="auto" w:fill="FFFFFF" w:themeFill="background1"/>
            <w:noWrap/>
            <w:vAlign w:val="bottom"/>
          </w:tcPr>
          <w:p w14:paraId="77CF8F82" w14:textId="19E0F832" w:rsidR="005B3787" w:rsidRPr="00781DE0" w:rsidRDefault="005B3787" w:rsidP="005B3787">
            <w:pPr>
              <w:spacing w:after="0" w:line="240" w:lineRule="auto"/>
              <w:jc w:val="both"/>
              <w:rPr>
                <w:rFonts w:ascii="Arial" w:eastAsia="Times New Roman" w:hAnsi="Arial" w:cs="Arial"/>
                <w:color w:val="000000"/>
                <w:sz w:val="20"/>
                <w:szCs w:val="20"/>
                <w:lang w:eastAsia="en-GB"/>
              </w:rPr>
            </w:pPr>
            <w:r w:rsidRPr="00781DE0">
              <w:rPr>
                <w:rFonts w:ascii="Arial" w:eastAsia="Times New Roman" w:hAnsi="Arial" w:cs="Arial"/>
                <w:color w:val="000000"/>
                <w:sz w:val="20"/>
                <w:szCs w:val="20"/>
                <w:lang w:eastAsia="en-GB"/>
              </w:rPr>
              <w:t>Sarah Flanagan</w:t>
            </w:r>
          </w:p>
        </w:tc>
        <w:tc>
          <w:tcPr>
            <w:tcW w:w="7984" w:type="dxa"/>
            <w:shd w:val="clear" w:color="auto" w:fill="auto"/>
            <w:vAlign w:val="bottom"/>
          </w:tcPr>
          <w:p w14:paraId="70C178C4" w14:textId="248BFDD1" w:rsidR="005B3787" w:rsidRPr="00781DE0" w:rsidRDefault="005B3787" w:rsidP="005B3787">
            <w:pPr>
              <w:spacing w:after="0" w:line="240" w:lineRule="auto"/>
              <w:jc w:val="both"/>
              <w:rPr>
                <w:rFonts w:ascii="Arial" w:eastAsia="Times New Roman" w:hAnsi="Arial" w:cs="Arial"/>
                <w:sz w:val="20"/>
                <w:szCs w:val="20"/>
                <w:lang w:eastAsia="en-GB"/>
              </w:rPr>
            </w:pPr>
            <w:r w:rsidRPr="00781DE0">
              <w:rPr>
                <w:rFonts w:ascii="Arial" w:eastAsia="Times New Roman" w:hAnsi="Arial" w:cs="Arial"/>
                <w:sz w:val="20"/>
                <w:szCs w:val="20"/>
                <w:lang w:eastAsia="en-GB"/>
              </w:rPr>
              <w:t>Patient and Public Voice Member</w:t>
            </w:r>
          </w:p>
        </w:tc>
      </w:tr>
    </w:tbl>
    <w:p w14:paraId="3FFDE922" w14:textId="77777777" w:rsidR="00D22936" w:rsidRPr="005E339C" w:rsidRDefault="00D22936" w:rsidP="003420C0">
      <w:pPr>
        <w:spacing w:after="0"/>
        <w:jc w:val="both"/>
        <w:rPr>
          <w:rFonts w:ascii="Arial" w:hAnsi="Arial" w:cs="Arial"/>
          <w:b/>
          <w:bCs/>
          <w:sz w:val="20"/>
          <w:szCs w:val="20"/>
        </w:rPr>
      </w:pPr>
    </w:p>
    <w:p w14:paraId="638B2B14" w14:textId="1535DC57" w:rsidR="008B00C9"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r w:rsidR="00041ECC">
        <w:rPr>
          <w:rFonts w:ascii="Arial" w:hAnsi="Arial" w:cs="Arial"/>
          <w:b/>
          <w:bCs/>
          <w:sz w:val="20"/>
          <w:szCs w:val="20"/>
        </w:rPr>
        <w:t xml:space="preserve"> </w:t>
      </w:r>
    </w:p>
    <w:p w14:paraId="18A1531B" w14:textId="77777777" w:rsidR="00C94C43" w:rsidRPr="005E339C" w:rsidRDefault="00C94C43" w:rsidP="003420C0">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270007" w:rsidRPr="005E339C" w14:paraId="0BDC5C4D" w14:textId="77777777" w:rsidTr="00DF2FBB">
        <w:trPr>
          <w:trHeight w:val="349"/>
        </w:trPr>
        <w:tc>
          <w:tcPr>
            <w:tcW w:w="2127" w:type="dxa"/>
            <w:shd w:val="clear" w:color="auto" w:fill="auto"/>
            <w:noWrap/>
            <w:vAlign w:val="bottom"/>
          </w:tcPr>
          <w:p w14:paraId="3BA7C2A8" w14:textId="41D17FF4" w:rsidR="00270007" w:rsidRPr="0009626E" w:rsidRDefault="00270007" w:rsidP="003420C0">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17801F43" w:rsidR="00270007" w:rsidRPr="0009626E" w:rsidRDefault="00D22EDB" w:rsidP="003420C0">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 xml:space="preserve">Corporate </w:t>
            </w:r>
            <w:r w:rsidR="00270007" w:rsidRPr="0009626E">
              <w:rPr>
                <w:rFonts w:ascii="Arial" w:eastAsia="Times New Roman" w:hAnsi="Arial" w:cs="Arial"/>
                <w:sz w:val="20"/>
                <w:szCs w:val="20"/>
                <w:lang w:eastAsia="en-GB"/>
              </w:rPr>
              <w:t>Director of Children’s Services</w:t>
            </w:r>
            <w:r w:rsidR="00BF3CA9" w:rsidRPr="0009626E">
              <w:rPr>
                <w:rFonts w:ascii="Arial" w:eastAsia="Times New Roman" w:hAnsi="Arial" w:cs="Arial"/>
                <w:sz w:val="20"/>
                <w:szCs w:val="20"/>
                <w:lang w:eastAsia="en-GB"/>
              </w:rPr>
              <w:t xml:space="preserve">, </w:t>
            </w:r>
            <w:r w:rsidR="00270007" w:rsidRPr="0009626E">
              <w:rPr>
                <w:rFonts w:ascii="Arial" w:eastAsia="Times New Roman" w:hAnsi="Arial" w:cs="Arial"/>
                <w:sz w:val="20"/>
                <w:szCs w:val="20"/>
                <w:lang w:eastAsia="en-GB"/>
              </w:rPr>
              <w:t>Lambeth Council</w:t>
            </w:r>
          </w:p>
        </w:tc>
      </w:tr>
      <w:tr w:rsidR="00091C60" w:rsidRPr="005E339C" w14:paraId="4867945F" w14:textId="77777777" w:rsidTr="000124DE">
        <w:trPr>
          <w:trHeight w:val="349"/>
        </w:trPr>
        <w:tc>
          <w:tcPr>
            <w:tcW w:w="2127" w:type="dxa"/>
            <w:shd w:val="clear" w:color="auto" w:fill="auto"/>
            <w:noWrap/>
            <w:vAlign w:val="bottom"/>
          </w:tcPr>
          <w:p w14:paraId="41F7C564" w14:textId="23C76249" w:rsidR="00091C60" w:rsidRPr="0009626E" w:rsidRDefault="00091C60" w:rsidP="00A87405">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Julie Lowe</w:t>
            </w:r>
          </w:p>
        </w:tc>
        <w:tc>
          <w:tcPr>
            <w:tcW w:w="7954" w:type="dxa"/>
            <w:shd w:val="clear" w:color="auto" w:fill="auto"/>
            <w:vAlign w:val="bottom"/>
          </w:tcPr>
          <w:p w14:paraId="595C63A5" w14:textId="33124364" w:rsidR="00091C60" w:rsidRPr="0009626E" w:rsidRDefault="00091C60" w:rsidP="00A87405">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Site Chief Executive, Kings College Hospital NHS Foundation Trust</w:t>
            </w:r>
          </w:p>
        </w:tc>
      </w:tr>
      <w:tr w:rsidR="00091C60" w:rsidRPr="005E339C" w14:paraId="299860D2" w14:textId="77777777" w:rsidTr="000124DE">
        <w:trPr>
          <w:trHeight w:val="349"/>
        </w:trPr>
        <w:tc>
          <w:tcPr>
            <w:tcW w:w="2127" w:type="dxa"/>
            <w:shd w:val="clear" w:color="auto" w:fill="auto"/>
            <w:noWrap/>
            <w:vAlign w:val="bottom"/>
          </w:tcPr>
          <w:p w14:paraId="6F695E82" w14:textId="5EB027FF" w:rsidR="00091C60" w:rsidRPr="0009626E" w:rsidRDefault="00091C60" w:rsidP="00A87405">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Lilian Latinwo-Olajide</w:t>
            </w:r>
          </w:p>
        </w:tc>
        <w:tc>
          <w:tcPr>
            <w:tcW w:w="7954" w:type="dxa"/>
            <w:shd w:val="clear" w:color="auto" w:fill="auto"/>
            <w:vAlign w:val="bottom"/>
          </w:tcPr>
          <w:p w14:paraId="385B8209" w14:textId="26FB4538" w:rsidR="00091C60" w:rsidRPr="0009626E" w:rsidRDefault="00091C60" w:rsidP="00A87405">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Programme Director, Black Thrive, Lambeth</w:t>
            </w:r>
          </w:p>
        </w:tc>
      </w:tr>
      <w:tr w:rsidR="00091C60" w:rsidRPr="005E339C" w14:paraId="58FA878E" w14:textId="77777777" w:rsidTr="000124DE">
        <w:trPr>
          <w:trHeight w:val="349"/>
        </w:trPr>
        <w:tc>
          <w:tcPr>
            <w:tcW w:w="2127" w:type="dxa"/>
            <w:shd w:val="clear" w:color="auto" w:fill="auto"/>
            <w:noWrap/>
            <w:vAlign w:val="bottom"/>
          </w:tcPr>
          <w:p w14:paraId="791B09BC" w14:textId="2DC71773" w:rsidR="00091C60" w:rsidRPr="0009626E" w:rsidRDefault="00091C60" w:rsidP="00A87405">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Louise Dark</w:t>
            </w:r>
          </w:p>
        </w:tc>
        <w:tc>
          <w:tcPr>
            <w:tcW w:w="7954" w:type="dxa"/>
            <w:shd w:val="clear" w:color="auto" w:fill="auto"/>
            <w:vAlign w:val="bottom"/>
          </w:tcPr>
          <w:p w14:paraId="1D5174CC" w14:textId="024B5146" w:rsidR="00091C60" w:rsidRPr="0009626E" w:rsidRDefault="00091C60" w:rsidP="00A87405">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Chief Executive, Integrated and Specialist Medicine, Guy’s and St Thomas’ NHS Foundation Trust</w:t>
            </w:r>
          </w:p>
        </w:tc>
      </w:tr>
      <w:tr w:rsidR="00091C60" w:rsidRPr="005E339C" w14:paraId="6564BC85" w14:textId="77777777" w:rsidTr="000124DE">
        <w:trPr>
          <w:trHeight w:val="349"/>
        </w:trPr>
        <w:tc>
          <w:tcPr>
            <w:tcW w:w="2127" w:type="dxa"/>
            <w:shd w:val="clear" w:color="auto" w:fill="auto"/>
            <w:noWrap/>
            <w:vAlign w:val="bottom"/>
          </w:tcPr>
          <w:p w14:paraId="63A8E6DF" w14:textId="399A8B3E" w:rsidR="00091C60" w:rsidRPr="0009626E" w:rsidRDefault="00091C60" w:rsidP="00A87405">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Nathalie Zacharias</w:t>
            </w:r>
          </w:p>
        </w:tc>
        <w:tc>
          <w:tcPr>
            <w:tcW w:w="7954" w:type="dxa"/>
            <w:shd w:val="clear" w:color="auto" w:fill="auto"/>
            <w:vAlign w:val="bottom"/>
          </w:tcPr>
          <w:p w14:paraId="61ADD8D8" w14:textId="4243462A" w:rsidR="00091C60" w:rsidRPr="0009626E" w:rsidRDefault="00091C60" w:rsidP="00A87405">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 xml:space="preserve">Director of Therapies, South London and Maudsley NHS Foundation Trust </w:t>
            </w:r>
          </w:p>
        </w:tc>
      </w:tr>
      <w:tr w:rsidR="00091C60" w:rsidRPr="005E339C" w14:paraId="3959B31F" w14:textId="77777777" w:rsidTr="000124DE">
        <w:trPr>
          <w:trHeight w:val="349"/>
        </w:trPr>
        <w:tc>
          <w:tcPr>
            <w:tcW w:w="2127" w:type="dxa"/>
            <w:shd w:val="clear" w:color="auto" w:fill="auto"/>
            <w:noWrap/>
            <w:vAlign w:val="bottom"/>
          </w:tcPr>
          <w:p w14:paraId="41B41C56" w14:textId="362ADEED" w:rsidR="00091C60" w:rsidRPr="0009626E" w:rsidRDefault="00091C60" w:rsidP="00091C60">
            <w:pPr>
              <w:spacing w:after="0" w:line="240" w:lineRule="auto"/>
              <w:jc w:val="both"/>
              <w:rPr>
                <w:rFonts w:ascii="Arial" w:eastAsia="Times New Roman" w:hAnsi="Arial" w:cs="Arial"/>
                <w:color w:val="000000"/>
                <w:sz w:val="20"/>
                <w:szCs w:val="20"/>
                <w:lang w:eastAsia="en-GB"/>
              </w:rPr>
            </w:pPr>
            <w:r w:rsidRPr="0009626E">
              <w:rPr>
                <w:rFonts w:ascii="Arial" w:eastAsia="Times New Roman" w:hAnsi="Arial" w:cs="Arial"/>
                <w:color w:val="000000"/>
                <w:sz w:val="20"/>
                <w:szCs w:val="20"/>
                <w:lang w:eastAsia="en-GB"/>
              </w:rPr>
              <w:t>Therese Fletcher</w:t>
            </w:r>
          </w:p>
        </w:tc>
        <w:tc>
          <w:tcPr>
            <w:tcW w:w="7954" w:type="dxa"/>
            <w:shd w:val="clear" w:color="auto" w:fill="auto"/>
            <w:vAlign w:val="bottom"/>
          </w:tcPr>
          <w:p w14:paraId="35AFEE67" w14:textId="7575CA04" w:rsidR="00091C60" w:rsidRPr="0009626E" w:rsidRDefault="00091C60" w:rsidP="00091C60">
            <w:pPr>
              <w:spacing w:after="0" w:line="240" w:lineRule="auto"/>
              <w:jc w:val="both"/>
              <w:rPr>
                <w:rFonts w:ascii="Arial" w:eastAsia="Times New Roman" w:hAnsi="Arial" w:cs="Arial"/>
                <w:sz w:val="20"/>
                <w:szCs w:val="20"/>
                <w:lang w:eastAsia="en-GB"/>
              </w:rPr>
            </w:pPr>
            <w:r w:rsidRPr="0009626E">
              <w:rPr>
                <w:rFonts w:ascii="Arial" w:eastAsia="Times New Roman" w:hAnsi="Arial" w:cs="Arial"/>
                <w:sz w:val="20"/>
                <w:szCs w:val="20"/>
                <w:lang w:eastAsia="en-GB"/>
              </w:rPr>
              <w:t>Managing Director, Lambeth GP Federation</w:t>
            </w:r>
          </w:p>
        </w:tc>
      </w:tr>
    </w:tbl>
    <w:p w14:paraId="0C60DB82" w14:textId="77777777" w:rsidR="00C94C43" w:rsidRDefault="00C94C43"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BF3CA9" w:rsidRPr="0042150F" w14:paraId="6EC65369" w14:textId="77777777" w:rsidTr="2CBF63C3">
        <w:trPr>
          <w:trHeight w:val="315"/>
        </w:trPr>
        <w:tc>
          <w:tcPr>
            <w:tcW w:w="2117" w:type="dxa"/>
            <w:shd w:val="clear" w:color="auto" w:fill="auto"/>
            <w:noWrap/>
            <w:vAlign w:val="bottom"/>
          </w:tcPr>
          <w:p w14:paraId="2819B304" w14:textId="797BBBCC" w:rsidR="00BF3CA9" w:rsidRPr="00D7571B" w:rsidRDefault="00A54E5A"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Avril Satchwell </w:t>
            </w:r>
          </w:p>
        </w:tc>
        <w:tc>
          <w:tcPr>
            <w:tcW w:w="7796" w:type="dxa"/>
            <w:shd w:val="clear" w:color="auto" w:fill="auto"/>
            <w:noWrap/>
            <w:vAlign w:val="bottom"/>
          </w:tcPr>
          <w:p w14:paraId="7CF56F93" w14:textId="2CBACBCD" w:rsidR="00BF3CA9" w:rsidRPr="007735F8" w:rsidRDefault="00B626E4" w:rsidP="003420C0">
            <w:pPr>
              <w:spacing w:after="0" w:line="240" w:lineRule="auto"/>
              <w:jc w:val="both"/>
              <w:rPr>
                <w:rFonts w:ascii="Arial" w:eastAsia="Times New Roman" w:hAnsi="Arial" w:cs="Arial"/>
                <w:sz w:val="20"/>
                <w:szCs w:val="20"/>
                <w:lang w:eastAsia="en-GB"/>
              </w:rPr>
            </w:pPr>
            <w:r w:rsidRPr="007735F8">
              <w:rPr>
                <w:rFonts w:ascii="Arial" w:hAnsi="Arial" w:cs="Arial"/>
                <w:sz w:val="20"/>
                <w:szCs w:val="20"/>
              </w:rPr>
              <w:t>Associate Director</w:t>
            </w:r>
            <w:r w:rsidR="007735F8">
              <w:rPr>
                <w:rFonts w:ascii="Arial" w:hAnsi="Arial" w:cs="Arial"/>
                <w:sz w:val="20"/>
                <w:szCs w:val="20"/>
              </w:rPr>
              <w:t xml:space="preserve">, </w:t>
            </w:r>
            <w:r w:rsidRPr="007735F8">
              <w:rPr>
                <w:rFonts w:ascii="Arial" w:hAnsi="Arial" w:cs="Arial"/>
                <w:sz w:val="20"/>
                <w:szCs w:val="20"/>
              </w:rPr>
              <w:t>Planned and Urgent Care</w:t>
            </w:r>
            <w:r w:rsidR="007735F8">
              <w:rPr>
                <w:rFonts w:ascii="Arial" w:hAnsi="Arial" w:cs="Arial"/>
                <w:sz w:val="20"/>
                <w:szCs w:val="20"/>
              </w:rPr>
              <w:t xml:space="preserve">, </w:t>
            </w:r>
            <w:r w:rsidRPr="007735F8">
              <w:rPr>
                <w:rFonts w:ascii="Arial" w:hAnsi="Arial" w:cs="Arial"/>
                <w:sz w:val="20"/>
                <w:szCs w:val="20"/>
              </w:rPr>
              <w:t>Lambeth and Southwark Place</w:t>
            </w:r>
          </w:p>
        </w:tc>
      </w:tr>
      <w:tr w:rsidR="00CE186F" w:rsidRPr="0042150F" w14:paraId="2AC7A1C2" w14:textId="77777777" w:rsidTr="2CBF63C3">
        <w:trPr>
          <w:trHeight w:val="315"/>
        </w:trPr>
        <w:tc>
          <w:tcPr>
            <w:tcW w:w="2117" w:type="dxa"/>
            <w:shd w:val="clear" w:color="auto" w:fill="auto"/>
            <w:noWrap/>
          </w:tcPr>
          <w:p w14:paraId="1BC47C9A" w14:textId="6B2BE4E5" w:rsidR="00CE186F" w:rsidRPr="007735F8" w:rsidRDefault="00CE186F" w:rsidP="00CE186F">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sz w:val="20"/>
                <w:szCs w:val="20"/>
                <w:lang w:eastAsia="en-GB"/>
              </w:rPr>
              <w:t>Guy Swindle</w:t>
            </w:r>
          </w:p>
        </w:tc>
        <w:tc>
          <w:tcPr>
            <w:tcW w:w="7796" w:type="dxa"/>
            <w:shd w:val="clear" w:color="auto" w:fill="auto"/>
            <w:noWrap/>
            <w:vAlign w:val="bottom"/>
          </w:tcPr>
          <w:p w14:paraId="5BECE986" w14:textId="0DF910F1" w:rsidR="00CE186F" w:rsidRPr="007735F8" w:rsidRDefault="00CE186F" w:rsidP="00CE186F">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sz w:val="20"/>
                <w:szCs w:val="20"/>
                <w:lang w:eastAsia="en-GB"/>
              </w:rPr>
              <w:t xml:space="preserve">Deputy Director, Living Well Network Alliance </w:t>
            </w:r>
          </w:p>
        </w:tc>
      </w:tr>
      <w:tr w:rsidR="00A93195" w:rsidRPr="0042150F" w14:paraId="170E1447" w14:textId="77777777" w:rsidTr="2CBF63C3">
        <w:trPr>
          <w:trHeight w:val="315"/>
        </w:trPr>
        <w:tc>
          <w:tcPr>
            <w:tcW w:w="2117" w:type="dxa"/>
            <w:shd w:val="clear" w:color="auto" w:fill="auto"/>
            <w:noWrap/>
          </w:tcPr>
          <w:p w14:paraId="4FBD3EFC" w14:textId="77A0ACDC" w:rsidR="00A93195" w:rsidRPr="007735F8" w:rsidRDefault="00A93195" w:rsidP="00CE186F">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lastRenderedPageBreak/>
              <w:t>Jane Bowie</w:t>
            </w:r>
          </w:p>
        </w:tc>
        <w:tc>
          <w:tcPr>
            <w:tcW w:w="7796" w:type="dxa"/>
            <w:shd w:val="clear" w:color="auto" w:fill="auto"/>
            <w:noWrap/>
            <w:vAlign w:val="bottom"/>
          </w:tcPr>
          <w:p w14:paraId="2A2636B9" w14:textId="5E90F632" w:rsidR="00A93195" w:rsidRPr="007735F8" w:rsidRDefault="0044704E" w:rsidP="00CE186F">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 xml:space="preserve">Director, Integrated Commissioning (Adults), Lambeth Council </w:t>
            </w:r>
          </w:p>
        </w:tc>
      </w:tr>
      <w:tr w:rsidR="00CE186F" w:rsidRPr="0042150F" w14:paraId="5F3FA038" w14:textId="77777777" w:rsidTr="2CBF63C3">
        <w:trPr>
          <w:trHeight w:val="315"/>
        </w:trPr>
        <w:tc>
          <w:tcPr>
            <w:tcW w:w="2117" w:type="dxa"/>
            <w:shd w:val="clear" w:color="auto" w:fill="auto"/>
            <w:noWrap/>
            <w:vAlign w:val="bottom"/>
          </w:tcPr>
          <w:p w14:paraId="3C27401A" w14:textId="7FDCAB0B" w:rsidR="00CE186F" w:rsidRPr="007735F8" w:rsidRDefault="00CE186F" w:rsidP="00CE186F">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color w:val="000000"/>
                <w:sz w:val="20"/>
                <w:szCs w:val="20"/>
                <w:lang w:eastAsia="en-GB"/>
              </w:rPr>
              <w:t>Lorraine Gordon</w:t>
            </w:r>
          </w:p>
        </w:tc>
        <w:tc>
          <w:tcPr>
            <w:tcW w:w="7796" w:type="dxa"/>
            <w:shd w:val="clear" w:color="auto" w:fill="auto"/>
            <w:noWrap/>
            <w:vAlign w:val="bottom"/>
          </w:tcPr>
          <w:p w14:paraId="48D2EFA0" w14:textId="46DD1719" w:rsidR="00CE186F" w:rsidRPr="007735F8" w:rsidRDefault="00CE186F" w:rsidP="00CE186F">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Interim Director, Living Well Network Alliance</w:t>
            </w:r>
          </w:p>
        </w:tc>
      </w:tr>
      <w:tr w:rsidR="00CE186F" w:rsidRPr="0042150F" w14:paraId="42A498A2" w14:textId="77777777" w:rsidTr="2CBF63C3">
        <w:trPr>
          <w:trHeight w:val="315"/>
        </w:trPr>
        <w:tc>
          <w:tcPr>
            <w:tcW w:w="2117" w:type="dxa"/>
            <w:shd w:val="clear" w:color="auto" w:fill="auto"/>
            <w:vAlign w:val="bottom"/>
          </w:tcPr>
          <w:p w14:paraId="5EDFDDD4" w14:textId="77777777" w:rsidR="00CE186F" w:rsidRPr="007735F8" w:rsidRDefault="00CE186F" w:rsidP="00CE186F">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CE186F" w:rsidRPr="007735F8" w:rsidRDefault="00CE186F" w:rsidP="00CE186F">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color w:val="000000"/>
                <w:sz w:val="20"/>
                <w:szCs w:val="20"/>
                <w:lang w:eastAsia="en-GB"/>
              </w:rPr>
              <w:t>Director of Primary Care and Transformation, Southeast London Integrated Care Board</w:t>
            </w:r>
          </w:p>
        </w:tc>
      </w:tr>
      <w:tr w:rsidR="00290D68" w:rsidRPr="0042150F" w14:paraId="5ACDE92D" w14:textId="77777777" w:rsidTr="2CBF63C3">
        <w:trPr>
          <w:trHeight w:val="315"/>
        </w:trPr>
        <w:tc>
          <w:tcPr>
            <w:tcW w:w="2117" w:type="dxa"/>
            <w:shd w:val="clear" w:color="auto" w:fill="auto"/>
            <w:noWrap/>
            <w:vAlign w:val="bottom"/>
          </w:tcPr>
          <w:p w14:paraId="1EEE8ED0" w14:textId="7E91A11B" w:rsidR="00290D68" w:rsidRPr="007735F8" w:rsidRDefault="00290D68" w:rsidP="00290D68">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Simon Boote</w:t>
            </w:r>
          </w:p>
        </w:tc>
        <w:tc>
          <w:tcPr>
            <w:tcW w:w="7796" w:type="dxa"/>
            <w:shd w:val="clear" w:color="auto" w:fill="auto"/>
            <w:noWrap/>
            <w:vAlign w:val="bottom"/>
          </w:tcPr>
          <w:p w14:paraId="40E98CDE" w14:textId="715A3BC5" w:rsidR="00290D68" w:rsidRPr="007735F8" w:rsidRDefault="00290D68" w:rsidP="00290D68">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Children and Young People Alliance Lead</w:t>
            </w:r>
          </w:p>
        </w:tc>
      </w:tr>
      <w:tr w:rsidR="00290D68" w:rsidRPr="00217B14" w14:paraId="51EC98E9" w14:textId="77777777" w:rsidTr="2CBF63C3">
        <w:trPr>
          <w:trHeight w:val="315"/>
        </w:trPr>
        <w:tc>
          <w:tcPr>
            <w:tcW w:w="2117" w:type="dxa"/>
            <w:shd w:val="clear" w:color="auto" w:fill="auto"/>
            <w:noWrap/>
          </w:tcPr>
          <w:p w14:paraId="7BB6777E" w14:textId="77777777" w:rsidR="00290D68" w:rsidRPr="007735F8" w:rsidRDefault="00290D68" w:rsidP="00290D68">
            <w:pPr>
              <w:spacing w:after="0" w:line="240" w:lineRule="auto"/>
              <w:jc w:val="both"/>
              <w:rPr>
                <w:rFonts w:ascii="Arial" w:eastAsia="Times New Roman" w:hAnsi="Arial" w:cs="Arial"/>
                <w:color w:val="000000"/>
                <w:sz w:val="20"/>
                <w:szCs w:val="20"/>
                <w:lang w:eastAsia="en-GB"/>
              </w:rPr>
            </w:pPr>
            <w:r w:rsidRPr="007735F8">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290D68" w:rsidRPr="007735F8" w:rsidRDefault="00290D68" w:rsidP="00290D68">
            <w:pPr>
              <w:spacing w:after="0" w:line="240" w:lineRule="auto"/>
              <w:jc w:val="both"/>
              <w:rPr>
                <w:rFonts w:ascii="Arial" w:eastAsia="Times New Roman" w:hAnsi="Arial" w:cs="Arial"/>
                <w:color w:val="FF0000"/>
                <w:sz w:val="20"/>
                <w:szCs w:val="20"/>
                <w:lang w:eastAsia="en-GB"/>
              </w:rPr>
            </w:pPr>
            <w:r w:rsidRPr="007735F8">
              <w:rPr>
                <w:rFonts w:ascii="Arial" w:eastAsia="Times New Roman" w:hAnsi="Arial" w:cs="Arial"/>
                <w:sz w:val="20"/>
                <w:szCs w:val="20"/>
                <w:lang w:eastAsia="en-GB"/>
              </w:rPr>
              <w:t>Associate Director, Health and Care Planning and Intelligence, South East London Integrated Care Board</w:t>
            </w:r>
          </w:p>
        </w:tc>
      </w:tr>
      <w:tr w:rsidR="005800B8" w:rsidRPr="008855C3" w14:paraId="0872EF0F"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A0ACFBE" w14:textId="4D96B998" w:rsidR="005800B8" w:rsidRPr="007735F8" w:rsidRDefault="005800B8" w:rsidP="006D505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Amanda Mayo</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07DB1" w14:textId="3E457C4C" w:rsidR="005800B8" w:rsidRPr="007735F8" w:rsidRDefault="00D14C6C" w:rsidP="006D505A">
            <w:pPr>
              <w:spacing w:after="0" w:line="240" w:lineRule="auto"/>
              <w:jc w:val="both"/>
              <w:rPr>
                <w:rFonts w:ascii="Arial" w:hAnsi="Arial" w:cs="Arial"/>
                <w:sz w:val="20"/>
                <w:szCs w:val="20"/>
              </w:rPr>
            </w:pPr>
            <w:r>
              <w:rPr>
                <w:rFonts w:ascii="Arial" w:hAnsi="Arial" w:cs="Arial"/>
                <w:sz w:val="20"/>
                <w:szCs w:val="20"/>
              </w:rPr>
              <w:t xml:space="preserve">Care Director, St Christopher’s </w:t>
            </w:r>
          </w:p>
        </w:tc>
      </w:tr>
      <w:tr w:rsidR="006D505A" w:rsidRPr="008855C3" w14:paraId="34AB8321"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5F0EA86" w14:textId="4E49C853"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Claire Wade</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1E56E" w14:textId="7F96F12A" w:rsidR="006D505A" w:rsidRPr="007735F8" w:rsidRDefault="006D505A" w:rsidP="006D505A">
            <w:pPr>
              <w:spacing w:after="0" w:line="240" w:lineRule="auto"/>
              <w:jc w:val="both"/>
              <w:rPr>
                <w:rFonts w:ascii="Arial" w:hAnsi="Arial" w:cs="Arial"/>
                <w:sz w:val="20"/>
                <w:szCs w:val="20"/>
              </w:rPr>
            </w:pPr>
            <w:r w:rsidRPr="007735F8">
              <w:rPr>
                <w:rFonts w:ascii="Arial" w:hAnsi="Arial" w:cs="Arial"/>
                <w:sz w:val="20"/>
                <w:szCs w:val="20"/>
              </w:rPr>
              <w:t>Children’s Community Nursing Service (CCNS), Evelina@home, G</w:t>
            </w:r>
            <w:r>
              <w:rPr>
                <w:rFonts w:ascii="Arial" w:hAnsi="Arial" w:cs="Arial"/>
                <w:sz w:val="20"/>
                <w:szCs w:val="20"/>
              </w:rPr>
              <w:t>uy’s and St Thomas’ NHS Foundation Trust</w:t>
            </w:r>
          </w:p>
        </w:tc>
      </w:tr>
      <w:tr w:rsidR="006D505A" w:rsidRPr="008855C3" w14:paraId="7432ABAA"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32D25E7C" w14:textId="1159277A"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Ele Baker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F7830" w14:textId="244C2034" w:rsidR="006D505A" w:rsidRPr="007735F8" w:rsidRDefault="006D505A" w:rsidP="006D505A">
            <w:pPr>
              <w:spacing w:after="0" w:line="240" w:lineRule="auto"/>
              <w:jc w:val="both"/>
              <w:rPr>
                <w:rFonts w:ascii="Arial" w:hAnsi="Arial" w:cs="Arial"/>
                <w:sz w:val="20"/>
                <w:szCs w:val="20"/>
              </w:rPr>
            </w:pPr>
            <w:r w:rsidRPr="007735F8">
              <w:rPr>
                <w:rFonts w:ascii="Arial" w:hAnsi="Arial" w:cs="Arial"/>
                <w:sz w:val="20"/>
                <w:szCs w:val="20"/>
              </w:rPr>
              <w:t>Service Development Manager, Evelina</w:t>
            </w:r>
            <w:r>
              <w:rPr>
                <w:rFonts w:ascii="Arial" w:hAnsi="Arial" w:cs="Arial"/>
                <w:sz w:val="20"/>
                <w:szCs w:val="20"/>
              </w:rPr>
              <w:t>@h</w:t>
            </w:r>
            <w:r w:rsidRPr="007735F8">
              <w:rPr>
                <w:rFonts w:ascii="Arial" w:hAnsi="Arial" w:cs="Arial"/>
                <w:sz w:val="20"/>
                <w:szCs w:val="20"/>
              </w:rPr>
              <w:t>ome</w:t>
            </w:r>
            <w:r>
              <w:rPr>
                <w:rFonts w:ascii="Arial" w:hAnsi="Arial" w:cs="Arial"/>
                <w:sz w:val="20"/>
                <w:szCs w:val="20"/>
              </w:rPr>
              <w:t xml:space="preserve">, </w:t>
            </w:r>
            <w:r w:rsidRPr="007735F8">
              <w:rPr>
                <w:rFonts w:ascii="Arial" w:hAnsi="Arial" w:cs="Arial"/>
                <w:sz w:val="20"/>
                <w:szCs w:val="20"/>
              </w:rPr>
              <w:t>G</w:t>
            </w:r>
            <w:r>
              <w:rPr>
                <w:rFonts w:ascii="Arial" w:hAnsi="Arial" w:cs="Arial"/>
                <w:sz w:val="20"/>
                <w:szCs w:val="20"/>
              </w:rPr>
              <w:t>uy’s and St Thomas’ NHS Foundation Trust</w:t>
            </w:r>
          </w:p>
        </w:tc>
      </w:tr>
      <w:tr w:rsidR="006D505A" w:rsidRPr="008855C3" w14:paraId="03A7BA71"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6F09DFB" w14:textId="091691F5"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Helen King</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97E86" w14:textId="41EA21AC" w:rsidR="006D505A" w:rsidRPr="007735F8" w:rsidRDefault="006D505A" w:rsidP="006D505A">
            <w:pPr>
              <w:spacing w:after="0" w:line="240" w:lineRule="auto"/>
              <w:jc w:val="both"/>
              <w:rPr>
                <w:rFonts w:ascii="Arial" w:hAnsi="Arial" w:cs="Arial"/>
                <w:sz w:val="20"/>
                <w:szCs w:val="20"/>
              </w:rPr>
            </w:pPr>
            <w:r w:rsidRPr="007735F8">
              <w:rPr>
                <w:rFonts w:ascii="Arial" w:hAnsi="Arial" w:cs="Arial"/>
                <w:sz w:val="20"/>
                <w:szCs w:val="20"/>
              </w:rPr>
              <w:t>Nurse Consultant, St Christopher’s Hospice</w:t>
            </w:r>
          </w:p>
        </w:tc>
      </w:tr>
      <w:tr w:rsidR="006D505A" w:rsidRPr="008855C3" w14:paraId="77A76A37"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4A839C5" w14:textId="4DC1525E"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Karen Plews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D27A9" w14:textId="0C81BBF0" w:rsidR="006D505A" w:rsidRPr="007735F8" w:rsidRDefault="006D505A" w:rsidP="006D505A">
            <w:pPr>
              <w:spacing w:after="0" w:line="240" w:lineRule="auto"/>
              <w:jc w:val="both"/>
              <w:rPr>
                <w:rFonts w:ascii="Arial" w:hAnsi="Arial" w:cs="Arial"/>
                <w:sz w:val="20"/>
                <w:szCs w:val="20"/>
              </w:rPr>
            </w:pPr>
            <w:r w:rsidRPr="007735F8">
              <w:rPr>
                <w:rFonts w:ascii="Arial" w:hAnsi="Arial" w:cs="Arial"/>
                <w:sz w:val="20"/>
                <w:szCs w:val="20"/>
              </w:rPr>
              <w:t>Deputy Chief Midwife, Evelina Women’s Services</w:t>
            </w:r>
          </w:p>
        </w:tc>
      </w:tr>
      <w:tr w:rsidR="006D505A" w:rsidRPr="008855C3" w14:paraId="29F387C2"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2EF44E3" w14:textId="3458B701"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Kirsty Deda</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26FB1" w14:textId="4A717A14" w:rsidR="006D505A" w:rsidRPr="007735F8" w:rsidRDefault="006D505A" w:rsidP="006D505A">
            <w:pPr>
              <w:spacing w:after="0" w:line="240" w:lineRule="auto"/>
              <w:jc w:val="both"/>
              <w:rPr>
                <w:rFonts w:ascii="Arial" w:hAnsi="Arial" w:cs="Arial"/>
                <w:sz w:val="20"/>
                <w:szCs w:val="20"/>
              </w:rPr>
            </w:pPr>
            <w:r w:rsidRPr="007735F8">
              <w:rPr>
                <w:rFonts w:ascii="Arial" w:hAnsi="Arial" w:cs="Arial"/>
                <w:sz w:val="20"/>
                <w:szCs w:val="20"/>
              </w:rPr>
              <w:t xml:space="preserve">@Home </w:t>
            </w:r>
            <w:r>
              <w:rPr>
                <w:rFonts w:ascii="Arial" w:hAnsi="Arial" w:cs="Arial"/>
                <w:sz w:val="20"/>
                <w:szCs w:val="20"/>
              </w:rPr>
              <w:t>S</w:t>
            </w:r>
            <w:r w:rsidRPr="007735F8">
              <w:rPr>
                <w:rFonts w:ascii="Arial" w:hAnsi="Arial" w:cs="Arial"/>
                <w:sz w:val="20"/>
                <w:szCs w:val="20"/>
              </w:rPr>
              <w:t>ervice Matron</w:t>
            </w:r>
            <w:r>
              <w:rPr>
                <w:rFonts w:ascii="Arial" w:hAnsi="Arial" w:cs="Arial"/>
                <w:sz w:val="20"/>
                <w:szCs w:val="20"/>
              </w:rPr>
              <w:t xml:space="preserve">, </w:t>
            </w:r>
            <w:r w:rsidRPr="007735F8">
              <w:rPr>
                <w:rFonts w:ascii="Arial" w:hAnsi="Arial" w:cs="Arial"/>
                <w:sz w:val="20"/>
                <w:szCs w:val="20"/>
              </w:rPr>
              <w:t>G</w:t>
            </w:r>
            <w:r>
              <w:rPr>
                <w:rFonts w:ascii="Arial" w:hAnsi="Arial" w:cs="Arial"/>
                <w:sz w:val="20"/>
                <w:szCs w:val="20"/>
              </w:rPr>
              <w:t>uy’s and St Thomas’ NHS Foundation Trust</w:t>
            </w:r>
          </w:p>
        </w:tc>
      </w:tr>
      <w:tr w:rsidR="006D505A" w:rsidRPr="008855C3" w14:paraId="3E000FFA" w14:textId="77777777" w:rsidTr="2CBF63C3">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95847CD" w14:textId="6A1DC481"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eastAsia="Times New Roman" w:hAnsi="Arial" w:cs="Arial"/>
                <w:sz w:val="20"/>
                <w:szCs w:val="20"/>
                <w:lang w:eastAsia="en-GB"/>
              </w:rPr>
              <w:t>Mark Tearle</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761CF" w14:textId="530C3270" w:rsidR="006D505A" w:rsidRPr="007735F8" w:rsidRDefault="006D505A" w:rsidP="006D505A">
            <w:pPr>
              <w:spacing w:after="0" w:line="240" w:lineRule="auto"/>
              <w:jc w:val="both"/>
              <w:rPr>
                <w:rFonts w:ascii="Arial" w:eastAsia="Times New Roman" w:hAnsi="Arial" w:cs="Arial"/>
                <w:sz w:val="20"/>
                <w:szCs w:val="20"/>
                <w:lang w:eastAsia="en-GB"/>
              </w:rPr>
            </w:pPr>
            <w:r w:rsidRPr="007735F8">
              <w:rPr>
                <w:rFonts w:ascii="Arial" w:hAnsi="Arial" w:cs="Arial"/>
                <w:sz w:val="20"/>
                <w:szCs w:val="20"/>
              </w:rPr>
              <w:t>Project Manager, Integrated Care Transformation Team</w:t>
            </w:r>
          </w:p>
        </w:tc>
      </w:tr>
    </w:tbl>
    <w:p w14:paraId="448211B8" w14:textId="77777777" w:rsidR="002132D4" w:rsidRDefault="002132D4" w:rsidP="003420C0">
      <w:pPr>
        <w:spacing w:after="0"/>
        <w:jc w:val="both"/>
        <w:rPr>
          <w:rFonts w:ascii="Arial" w:hAnsi="Arial" w:cs="Arial"/>
          <w:b/>
          <w:bCs/>
          <w:sz w:val="20"/>
          <w:szCs w:val="20"/>
        </w:rPr>
      </w:pPr>
    </w:p>
    <w:p w14:paraId="214577EE" w14:textId="77777777" w:rsidR="00D61F54" w:rsidRDefault="00D61F54" w:rsidP="00D60EFE">
      <w:pPr>
        <w:spacing w:after="0"/>
        <w:jc w:val="both"/>
        <w:rPr>
          <w:rFonts w:ascii="Arial" w:hAnsi="Arial" w:cs="Arial"/>
          <w:b/>
          <w:bCs/>
          <w:sz w:val="20"/>
          <w:szCs w:val="20"/>
        </w:rPr>
      </w:pPr>
    </w:p>
    <w:p w14:paraId="518DC870" w14:textId="5BF213A9" w:rsidR="001348A5" w:rsidRDefault="001348A5" w:rsidP="00D60EFE">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D60EFE">
      <w:pPr>
        <w:spacing w:after="0"/>
        <w:jc w:val="both"/>
        <w:rPr>
          <w:rFonts w:cs="Arial"/>
          <w:sz w:val="13"/>
          <w:szCs w:val="13"/>
        </w:rPr>
      </w:pPr>
    </w:p>
    <w:p w14:paraId="0EBD9215" w14:textId="1A7847CA" w:rsidR="00A03DD4" w:rsidRDefault="00A4261B" w:rsidP="00D60EFE">
      <w:pPr>
        <w:spacing w:after="0"/>
        <w:ind w:left="720"/>
        <w:jc w:val="both"/>
        <w:rPr>
          <w:rFonts w:ascii="Arial" w:hAnsi="Arial" w:cs="Arial"/>
          <w:sz w:val="20"/>
          <w:szCs w:val="20"/>
        </w:rPr>
      </w:pPr>
      <w:r w:rsidRPr="00781DE0">
        <w:rPr>
          <w:rFonts w:ascii="Arial" w:hAnsi="Arial" w:cs="Arial"/>
          <w:sz w:val="20"/>
          <w:szCs w:val="20"/>
        </w:rPr>
        <w:t>Board</w:t>
      </w:r>
      <w:r w:rsidR="00781DE0">
        <w:rPr>
          <w:rFonts w:ascii="Arial" w:hAnsi="Arial" w:cs="Arial"/>
          <w:sz w:val="20"/>
          <w:szCs w:val="20"/>
        </w:rPr>
        <w:t xml:space="preserve"> </w:t>
      </w:r>
      <w:r w:rsidRPr="00781DE0">
        <w:rPr>
          <w:rFonts w:ascii="Arial" w:hAnsi="Arial" w:cs="Arial"/>
          <w:sz w:val="20"/>
          <w:szCs w:val="20"/>
        </w:rPr>
        <w:t>Members</w:t>
      </w:r>
      <w:r w:rsidR="00781DE0">
        <w:rPr>
          <w:rFonts w:ascii="Arial" w:hAnsi="Arial" w:cs="Arial"/>
          <w:sz w:val="20"/>
          <w:szCs w:val="20"/>
        </w:rPr>
        <w:t xml:space="preserve"> </w:t>
      </w:r>
      <w:r w:rsidRPr="00781DE0">
        <w:rPr>
          <w:rFonts w:ascii="Arial" w:hAnsi="Arial" w:cs="Arial"/>
          <w:sz w:val="20"/>
          <w:szCs w:val="20"/>
        </w:rPr>
        <w:t>present</w:t>
      </w:r>
      <w:r w:rsidR="00E7039E" w:rsidRPr="6D67C06C">
        <w:rPr>
          <w:rFonts w:ascii="Arial" w:hAnsi="Arial" w:cs="Arial"/>
          <w:sz w:val="20"/>
          <w:szCs w:val="20"/>
        </w:rPr>
        <w:t xml:space="preserve"> introduced themselves. Apologies were noted from</w:t>
      </w:r>
      <w:r w:rsidR="006811DC" w:rsidRPr="6D67C06C">
        <w:rPr>
          <w:rFonts w:ascii="Arial" w:hAnsi="Arial" w:cs="Arial"/>
          <w:sz w:val="20"/>
          <w:szCs w:val="20"/>
        </w:rPr>
        <w:t xml:space="preserve"> </w:t>
      </w:r>
      <w:r w:rsidR="003E51D0" w:rsidRPr="004F250A">
        <w:rPr>
          <w:rFonts w:ascii="Arial" w:hAnsi="Arial" w:cs="Arial"/>
          <w:sz w:val="20"/>
          <w:szCs w:val="20"/>
        </w:rPr>
        <w:t>Julie Lowe, Therese Fletcher, Louise Dark</w:t>
      </w:r>
      <w:r w:rsidR="00EE1AF3" w:rsidRPr="004F250A">
        <w:rPr>
          <w:rFonts w:ascii="Arial" w:hAnsi="Arial" w:cs="Arial"/>
          <w:sz w:val="20"/>
          <w:szCs w:val="20"/>
        </w:rPr>
        <w:t xml:space="preserve">, with </w:t>
      </w:r>
      <w:r w:rsidR="003E51D0" w:rsidRPr="004F250A">
        <w:rPr>
          <w:rFonts w:ascii="Arial" w:hAnsi="Arial" w:cs="Arial"/>
          <w:sz w:val="20"/>
          <w:szCs w:val="20"/>
        </w:rPr>
        <w:t xml:space="preserve">Alice Jarvis </w:t>
      </w:r>
      <w:r w:rsidR="004F250A" w:rsidRPr="004F250A">
        <w:rPr>
          <w:rFonts w:ascii="Arial" w:hAnsi="Arial" w:cs="Arial"/>
          <w:sz w:val="20"/>
          <w:szCs w:val="20"/>
        </w:rPr>
        <w:t>as</w:t>
      </w:r>
      <w:r w:rsidR="003E51D0" w:rsidRPr="004F250A">
        <w:rPr>
          <w:rFonts w:ascii="Arial" w:hAnsi="Arial" w:cs="Arial"/>
          <w:sz w:val="20"/>
          <w:szCs w:val="20"/>
        </w:rPr>
        <w:t xml:space="preserve"> deputy, and Nathalie Zacharias</w:t>
      </w:r>
      <w:r w:rsidR="00A123CD">
        <w:rPr>
          <w:rFonts w:ascii="Arial" w:hAnsi="Arial" w:cs="Arial"/>
          <w:sz w:val="20"/>
          <w:szCs w:val="20"/>
        </w:rPr>
        <w:t>.</w:t>
      </w:r>
    </w:p>
    <w:p w14:paraId="3213F9EF" w14:textId="77777777" w:rsidR="003A14F2" w:rsidRPr="00652D9E" w:rsidRDefault="003A14F2" w:rsidP="003A14F2">
      <w:pPr>
        <w:contextualSpacing/>
        <w:jc w:val="both"/>
        <w:rPr>
          <w:rFonts w:ascii="Arial" w:hAnsi="Arial" w:cs="Arial"/>
        </w:rPr>
      </w:pPr>
    </w:p>
    <w:p w14:paraId="59BF12D4" w14:textId="050C1C46" w:rsidR="00387424" w:rsidRDefault="003A14F2" w:rsidP="0009626E">
      <w:pPr>
        <w:spacing w:after="0"/>
        <w:ind w:left="720"/>
        <w:jc w:val="both"/>
        <w:rPr>
          <w:rFonts w:ascii="Arial" w:hAnsi="Arial" w:cs="Arial"/>
          <w:sz w:val="20"/>
          <w:szCs w:val="20"/>
        </w:rPr>
      </w:pPr>
      <w:r w:rsidRPr="0009626E">
        <w:rPr>
          <w:rFonts w:ascii="Arial" w:hAnsi="Arial" w:cs="Arial"/>
          <w:sz w:val="20"/>
          <w:szCs w:val="20"/>
        </w:rPr>
        <w:t>A welcome was given to Eugenie Dadie</w:t>
      </w:r>
      <w:r w:rsidR="0009626E">
        <w:rPr>
          <w:rFonts w:ascii="Arial" w:hAnsi="Arial" w:cs="Arial"/>
          <w:sz w:val="20"/>
          <w:szCs w:val="20"/>
        </w:rPr>
        <w:t>,</w:t>
      </w:r>
      <w:r w:rsidRPr="0009626E">
        <w:rPr>
          <w:rFonts w:ascii="Arial" w:hAnsi="Arial" w:cs="Arial"/>
          <w:sz w:val="20"/>
          <w:szCs w:val="20"/>
        </w:rPr>
        <w:t xml:space="preserve"> the new Patient and Public Voice Member on the Board and Folake Segun, in her new substantive role as Chief Executive of Healthwatch, Lambeth.</w:t>
      </w:r>
    </w:p>
    <w:p w14:paraId="3607947C" w14:textId="77777777" w:rsidR="0009626E" w:rsidRDefault="0009626E" w:rsidP="0009626E">
      <w:pPr>
        <w:spacing w:after="0"/>
        <w:ind w:left="720"/>
        <w:jc w:val="both"/>
        <w:rPr>
          <w:rFonts w:ascii="Arial" w:hAnsi="Arial" w:cs="Arial"/>
          <w:sz w:val="20"/>
          <w:szCs w:val="20"/>
        </w:rPr>
      </w:pPr>
    </w:p>
    <w:p w14:paraId="69D6C157" w14:textId="625DE64A" w:rsidR="0009626E" w:rsidRDefault="0009626E" w:rsidP="0009626E">
      <w:pPr>
        <w:spacing w:after="0"/>
        <w:ind w:left="720"/>
        <w:jc w:val="both"/>
        <w:rPr>
          <w:rFonts w:ascii="Arial" w:hAnsi="Arial" w:cs="Arial"/>
          <w:b/>
          <w:bCs/>
          <w:sz w:val="20"/>
          <w:szCs w:val="20"/>
        </w:rPr>
      </w:pPr>
      <w:r w:rsidRPr="0009626E">
        <w:rPr>
          <w:rFonts w:ascii="Arial" w:hAnsi="Arial" w:cs="Arial"/>
          <w:b/>
          <w:bCs/>
          <w:sz w:val="20"/>
          <w:szCs w:val="20"/>
        </w:rPr>
        <w:t xml:space="preserve">A tribute to </w:t>
      </w:r>
      <w:r w:rsidR="008341FF">
        <w:rPr>
          <w:rFonts w:ascii="Arial" w:hAnsi="Arial" w:cs="Arial"/>
          <w:b/>
          <w:bCs/>
          <w:sz w:val="20"/>
          <w:szCs w:val="20"/>
        </w:rPr>
        <w:t xml:space="preserve">Professor </w:t>
      </w:r>
      <w:r w:rsidRPr="0009626E">
        <w:rPr>
          <w:rFonts w:ascii="Arial" w:hAnsi="Arial" w:cs="Arial"/>
          <w:b/>
          <w:bCs/>
          <w:sz w:val="20"/>
          <w:szCs w:val="20"/>
        </w:rPr>
        <w:t>Mark Ashworth</w:t>
      </w:r>
    </w:p>
    <w:p w14:paraId="37335985" w14:textId="77777777" w:rsidR="0009626E" w:rsidRDefault="0009626E" w:rsidP="0009626E">
      <w:pPr>
        <w:spacing w:after="0"/>
        <w:ind w:left="720"/>
        <w:jc w:val="both"/>
        <w:rPr>
          <w:rFonts w:ascii="Arial" w:hAnsi="Arial" w:cs="Arial"/>
          <w:b/>
          <w:bCs/>
          <w:sz w:val="20"/>
          <w:szCs w:val="20"/>
        </w:rPr>
      </w:pPr>
    </w:p>
    <w:p w14:paraId="09AC14B1" w14:textId="6A9524FD" w:rsidR="00E71387" w:rsidRPr="00A123CD" w:rsidRDefault="00E71387" w:rsidP="00D22936">
      <w:pPr>
        <w:spacing w:after="0"/>
        <w:ind w:left="720"/>
        <w:jc w:val="both"/>
        <w:rPr>
          <w:rFonts w:ascii="Arial" w:hAnsi="Arial" w:cs="Arial"/>
          <w:sz w:val="20"/>
          <w:szCs w:val="20"/>
        </w:rPr>
      </w:pPr>
      <w:r w:rsidRPr="00A123CD">
        <w:rPr>
          <w:rFonts w:ascii="Arial" w:hAnsi="Arial" w:cs="Arial"/>
          <w:sz w:val="20"/>
          <w:szCs w:val="20"/>
        </w:rPr>
        <w:t>D</w:t>
      </w:r>
      <w:r w:rsidR="008341FF" w:rsidRPr="00A123CD">
        <w:rPr>
          <w:rFonts w:ascii="Arial" w:hAnsi="Arial" w:cs="Arial"/>
          <w:sz w:val="20"/>
          <w:szCs w:val="20"/>
        </w:rPr>
        <w:t xml:space="preserve">r Di </w:t>
      </w:r>
      <w:r w:rsidRPr="00A123CD">
        <w:rPr>
          <w:rFonts w:ascii="Arial" w:hAnsi="Arial" w:cs="Arial"/>
          <w:sz w:val="20"/>
          <w:szCs w:val="20"/>
        </w:rPr>
        <w:t>A</w:t>
      </w:r>
      <w:r w:rsidR="008341FF" w:rsidRPr="00A123CD">
        <w:rPr>
          <w:rFonts w:ascii="Arial" w:hAnsi="Arial" w:cs="Arial"/>
          <w:sz w:val="20"/>
          <w:szCs w:val="20"/>
        </w:rPr>
        <w:t>itken</w:t>
      </w:r>
      <w:r w:rsidRPr="00A123CD">
        <w:rPr>
          <w:rFonts w:ascii="Arial" w:hAnsi="Arial" w:cs="Arial"/>
          <w:sz w:val="20"/>
          <w:szCs w:val="20"/>
        </w:rPr>
        <w:t xml:space="preserve"> informed members that Professor Mark Ashworth had recently passed away</w:t>
      </w:r>
      <w:r w:rsidR="008341FF" w:rsidRPr="00A123CD">
        <w:rPr>
          <w:rFonts w:ascii="Arial" w:hAnsi="Arial" w:cs="Arial"/>
          <w:sz w:val="20"/>
          <w:szCs w:val="20"/>
        </w:rPr>
        <w:t xml:space="preserve">. Dr Aitken </w:t>
      </w:r>
      <w:r w:rsidRPr="00A123CD">
        <w:rPr>
          <w:rFonts w:ascii="Arial" w:hAnsi="Arial" w:cs="Arial"/>
          <w:sz w:val="20"/>
          <w:szCs w:val="20"/>
        </w:rPr>
        <w:t xml:space="preserve">described some of </w:t>
      </w:r>
      <w:r w:rsidR="00BD5EB6">
        <w:rPr>
          <w:rFonts w:ascii="Arial" w:hAnsi="Arial" w:cs="Arial"/>
          <w:sz w:val="20"/>
          <w:szCs w:val="20"/>
        </w:rPr>
        <w:t>his</w:t>
      </w:r>
      <w:r w:rsidR="008341FF" w:rsidRPr="00A123CD">
        <w:rPr>
          <w:rFonts w:ascii="Arial" w:hAnsi="Arial" w:cs="Arial"/>
          <w:sz w:val="20"/>
          <w:szCs w:val="20"/>
        </w:rPr>
        <w:t xml:space="preserve"> </w:t>
      </w:r>
      <w:r w:rsidRPr="00A123CD">
        <w:rPr>
          <w:rFonts w:ascii="Arial" w:hAnsi="Arial" w:cs="Arial"/>
          <w:sz w:val="20"/>
          <w:szCs w:val="20"/>
        </w:rPr>
        <w:t>key</w:t>
      </w:r>
      <w:r w:rsidR="008341FF" w:rsidRPr="00A123CD">
        <w:rPr>
          <w:rFonts w:ascii="Arial" w:hAnsi="Arial" w:cs="Arial"/>
          <w:sz w:val="20"/>
          <w:szCs w:val="20"/>
        </w:rPr>
        <w:t xml:space="preserve"> </w:t>
      </w:r>
      <w:r w:rsidRPr="00A123CD">
        <w:rPr>
          <w:rFonts w:ascii="Arial" w:hAnsi="Arial" w:cs="Arial"/>
          <w:sz w:val="20"/>
          <w:szCs w:val="20"/>
        </w:rPr>
        <w:t>achievements as a GP at Hurley Clinic</w:t>
      </w:r>
      <w:r w:rsidR="008341FF" w:rsidRPr="00A123CD">
        <w:rPr>
          <w:rFonts w:ascii="Arial" w:hAnsi="Arial" w:cs="Arial"/>
          <w:sz w:val="20"/>
          <w:szCs w:val="20"/>
        </w:rPr>
        <w:t>,</w:t>
      </w:r>
      <w:r w:rsidRPr="00A123CD">
        <w:rPr>
          <w:rFonts w:ascii="Arial" w:hAnsi="Arial" w:cs="Arial"/>
          <w:sz w:val="20"/>
          <w:szCs w:val="20"/>
        </w:rPr>
        <w:t xml:space="preserve"> from 1985 to 2016</w:t>
      </w:r>
      <w:r w:rsidR="008341FF" w:rsidRPr="00A123CD">
        <w:rPr>
          <w:rFonts w:ascii="Arial" w:hAnsi="Arial" w:cs="Arial"/>
          <w:sz w:val="20"/>
          <w:szCs w:val="20"/>
        </w:rPr>
        <w:t>,</w:t>
      </w:r>
      <w:r w:rsidRPr="00A123CD">
        <w:rPr>
          <w:rFonts w:ascii="Arial" w:hAnsi="Arial" w:cs="Arial"/>
          <w:sz w:val="20"/>
          <w:szCs w:val="20"/>
        </w:rPr>
        <w:t xml:space="preserve"> and contributions made during his career through research teaching, training and numerous publications that were profiled nationally.</w:t>
      </w:r>
      <w:r w:rsidR="0045400C" w:rsidRPr="00A123CD">
        <w:rPr>
          <w:rFonts w:ascii="Arial" w:hAnsi="Arial" w:cs="Arial"/>
          <w:sz w:val="20"/>
          <w:szCs w:val="20"/>
        </w:rPr>
        <w:t xml:space="preserve"> </w:t>
      </w:r>
      <w:r w:rsidRPr="00A123CD">
        <w:rPr>
          <w:rFonts w:ascii="Arial" w:hAnsi="Arial" w:cs="Arial"/>
          <w:sz w:val="20"/>
          <w:szCs w:val="20"/>
        </w:rPr>
        <w:t>D</w:t>
      </w:r>
      <w:r w:rsidR="008F71A7" w:rsidRPr="00A123CD">
        <w:rPr>
          <w:rFonts w:ascii="Arial" w:hAnsi="Arial" w:cs="Arial"/>
          <w:sz w:val="20"/>
          <w:szCs w:val="20"/>
        </w:rPr>
        <w:t>r Aitken</w:t>
      </w:r>
      <w:r w:rsidRPr="00A123CD">
        <w:rPr>
          <w:rFonts w:ascii="Arial" w:hAnsi="Arial" w:cs="Arial"/>
          <w:sz w:val="20"/>
          <w:szCs w:val="20"/>
        </w:rPr>
        <w:t xml:space="preserve"> said she was privileged to have co-authored the last published research paper by Professor Mark Ashworth in relation to chronic pain. </w:t>
      </w:r>
      <w:r w:rsidR="00D22936">
        <w:rPr>
          <w:rFonts w:ascii="Arial" w:hAnsi="Arial" w:cs="Arial"/>
          <w:sz w:val="20"/>
          <w:szCs w:val="20"/>
        </w:rPr>
        <w:t xml:space="preserve"> </w:t>
      </w:r>
      <w:r w:rsidR="00313576" w:rsidRPr="00A123CD">
        <w:rPr>
          <w:rFonts w:ascii="Arial" w:hAnsi="Arial" w:cs="Arial"/>
          <w:sz w:val="20"/>
          <w:szCs w:val="20"/>
        </w:rPr>
        <w:t xml:space="preserve">Dr Aitken explained that </w:t>
      </w:r>
      <w:r w:rsidRPr="00A123CD">
        <w:rPr>
          <w:rFonts w:ascii="Arial" w:hAnsi="Arial" w:cs="Arial"/>
          <w:sz w:val="20"/>
          <w:szCs w:val="20"/>
        </w:rPr>
        <w:t xml:space="preserve">Professor Mark Ashworth was a personal friend with a profound commitment to the aims of Lambeth Together, tackling inequalities and undertaking prevention work. </w:t>
      </w:r>
      <w:r w:rsidR="00313576" w:rsidRPr="00A123CD">
        <w:rPr>
          <w:rFonts w:ascii="Arial" w:hAnsi="Arial" w:cs="Arial"/>
          <w:sz w:val="20"/>
          <w:szCs w:val="20"/>
        </w:rPr>
        <w:t>S</w:t>
      </w:r>
      <w:r w:rsidRPr="00A123CD">
        <w:rPr>
          <w:rFonts w:ascii="Arial" w:hAnsi="Arial" w:cs="Arial"/>
          <w:sz w:val="20"/>
          <w:szCs w:val="20"/>
        </w:rPr>
        <w:t>everal websites also pay tribute to Professor Mark Ashworth</w:t>
      </w:r>
      <w:r w:rsidR="00C47CA9" w:rsidRPr="00A123CD">
        <w:rPr>
          <w:rFonts w:ascii="Arial" w:hAnsi="Arial" w:cs="Arial"/>
          <w:sz w:val="20"/>
          <w:szCs w:val="20"/>
        </w:rPr>
        <w:t>,</w:t>
      </w:r>
      <w:r w:rsidRPr="00A123CD">
        <w:rPr>
          <w:rFonts w:ascii="Arial" w:hAnsi="Arial" w:cs="Arial"/>
          <w:sz w:val="20"/>
          <w:szCs w:val="20"/>
        </w:rPr>
        <w:t xml:space="preserve"> sharing sentiments and reflecting his achievements more widely.</w:t>
      </w:r>
      <w:r w:rsidR="00D22936">
        <w:rPr>
          <w:rFonts w:ascii="Arial" w:hAnsi="Arial" w:cs="Arial"/>
          <w:sz w:val="20"/>
          <w:szCs w:val="20"/>
        </w:rPr>
        <w:t xml:space="preserve"> </w:t>
      </w:r>
      <w:r w:rsidRPr="00AF713F">
        <w:rPr>
          <w:rFonts w:ascii="Arial" w:hAnsi="Arial" w:cs="Arial"/>
          <w:sz w:val="20"/>
          <w:szCs w:val="20"/>
        </w:rPr>
        <w:t>Professor Mark Ashworth’s family have announced that his funeral and thanksgiving service will t</w:t>
      </w:r>
      <w:r w:rsidR="00D22936" w:rsidRPr="00AF713F">
        <w:rPr>
          <w:rFonts w:ascii="Arial" w:hAnsi="Arial" w:cs="Arial"/>
          <w:sz w:val="20"/>
          <w:szCs w:val="20"/>
        </w:rPr>
        <w:t xml:space="preserve">ake </w:t>
      </w:r>
      <w:r w:rsidRPr="00AF713F">
        <w:rPr>
          <w:rFonts w:ascii="Arial" w:hAnsi="Arial" w:cs="Arial"/>
          <w:sz w:val="20"/>
          <w:szCs w:val="20"/>
        </w:rPr>
        <w:t>place on 18th November (12pm), at The Holy Trinity Church, Clapham Common North Side</w:t>
      </w:r>
      <w:r w:rsidR="00D22936" w:rsidRPr="00AF713F">
        <w:rPr>
          <w:rFonts w:ascii="Arial" w:hAnsi="Arial" w:cs="Arial"/>
          <w:sz w:val="20"/>
          <w:szCs w:val="20"/>
        </w:rPr>
        <w:t>.</w:t>
      </w:r>
      <w:r w:rsidRPr="00A123CD">
        <w:rPr>
          <w:rFonts w:ascii="Arial" w:hAnsi="Arial" w:cs="Arial"/>
          <w:sz w:val="20"/>
          <w:szCs w:val="20"/>
        </w:rPr>
        <w:t xml:space="preserve"> </w:t>
      </w:r>
    </w:p>
    <w:p w14:paraId="042D71CF" w14:textId="77777777" w:rsidR="00254AF6" w:rsidRPr="006811DC" w:rsidRDefault="00254AF6" w:rsidP="00D60EFE">
      <w:pPr>
        <w:spacing w:after="0"/>
        <w:jc w:val="both"/>
        <w:rPr>
          <w:rFonts w:ascii="Arial" w:hAnsi="Arial" w:cs="Arial"/>
          <w:sz w:val="20"/>
          <w:szCs w:val="20"/>
        </w:rPr>
      </w:pPr>
    </w:p>
    <w:p w14:paraId="09554765" w14:textId="5434C33A" w:rsidR="00E7039E" w:rsidRPr="005E4F33" w:rsidRDefault="00E7039E" w:rsidP="00D60EFE">
      <w:pPr>
        <w:spacing w:after="0"/>
        <w:ind w:left="720"/>
        <w:jc w:val="both"/>
        <w:rPr>
          <w:rFonts w:ascii="Arial" w:hAnsi="Arial" w:cs="Arial"/>
          <w:b/>
          <w:bCs/>
          <w:sz w:val="20"/>
          <w:szCs w:val="20"/>
        </w:rPr>
      </w:pPr>
      <w:r w:rsidRPr="005E4F33">
        <w:rPr>
          <w:rFonts w:ascii="Arial" w:hAnsi="Arial" w:cs="Arial"/>
          <w:b/>
          <w:bCs/>
          <w:sz w:val="20"/>
          <w:szCs w:val="20"/>
        </w:rPr>
        <w:t>Reporting back from the Public Forum</w:t>
      </w:r>
    </w:p>
    <w:p w14:paraId="39960C13" w14:textId="136AF793" w:rsidR="00E7458E" w:rsidRPr="005E4F33" w:rsidRDefault="00D22936" w:rsidP="00D60EFE">
      <w:pPr>
        <w:spacing w:after="0"/>
        <w:jc w:val="both"/>
        <w:rPr>
          <w:rFonts w:ascii="Arial" w:hAnsi="Arial" w:cs="Arial"/>
          <w:b/>
          <w:bCs/>
          <w:sz w:val="20"/>
          <w:szCs w:val="20"/>
        </w:rPr>
      </w:pPr>
      <w:r>
        <w:rPr>
          <w:rFonts w:ascii="Arial" w:hAnsi="Arial" w:cs="Arial"/>
          <w:b/>
          <w:bCs/>
          <w:sz w:val="20"/>
          <w:szCs w:val="20"/>
        </w:rPr>
        <w:tab/>
      </w:r>
    </w:p>
    <w:p w14:paraId="10D41271" w14:textId="77777777" w:rsidR="00C37925" w:rsidRDefault="00C37925" w:rsidP="00C37925">
      <w:pPr>
        <w:spacing w:after="0"/>
        <w:ind w:left="720"/>
        <w:jc w:val="both"/>
        <w:rPr>
          <w:rFonts w:ascii="Arial" w:hAnsi="Arial" w:cs="Arial"/>
          <w:sz w:val="20"/>
          <w:szCs w:val="20"/>
        </w:rPr>
      </w:pPr>
      <w:r w:rsidRPr="005E4F33">
        <w:rPr>
          <w:rFonts w:ascii="Arial" w:hAnsi="Arial" w:cs="Arial"/>
          <w:sz w:val="20"/>
          <w:szCs w:val="20"/>
        </w:rPr>
        <w:t>Dr Di Aitken welcome</w:t>
      </w:r>
      <w:r w:rsidRPr="00781DE0">
        <w:rPr>
          <w:rFonts w:ascii="Arial" w:hAnsi="Arial" w:cs="Arial"/>
          <w:sz w:val="20"/>
          <w:szCs w:val="20"/>
        </w:rPr>
        <w:t>d Members</w:t>
      </w:r>
      <w:r w:rsidRPr="005E4F33">
        <w:rPr>
          <w:rFonts w:ascii="Arial" w:hAnsi="Arial" w:cs="Arial"/>
          <w:sz w:val="20"/>
          <w:szCs w:val="20"/>
        </w:rPr>
        <w:t xml:space="preserve"> to the meeting and noted the topics discussed during </w:t>
      </w:r>
      <w:r w:rsidRPr="00781DE0">
        <w:rPr>
          <w:rFonts w:ascii="Arial" w:hAnsi="Arial" w:cs="Arial"/>
          <w:sz w:val="20"/>
          <w:szCs w:val="20"/>
        </w:rPr>
        <w:t>the earlier Public</w:t>
      </w:r>
      <w:r w:rsidRPr="005E4F33">
        <w:rPr>
          <w:rFonts w:ascii="Arial" w:hAnsi="Arial" w:cs="Arial"/>
          <w:sz w:val="20"/>
          <w:szCs w:val="20"/>
        </w:rPr>
        <w:t xml:space="preserve"> Forum that included:</w:t>
      </w:r>
    </w:p>
    <w:p w14:paraId="32D4433B" w14:textId="77777777" w:rsidR="00C37925" w:rsidRDefault="00C37925" w:rsidP="00C37925">
      <w:pPr>
        <w:spacing w:after="0"/>
        <w:ind w:left="720"/>
        <w:jc w:val="both"/>
        <w:rPr>
          <w:rFonts w:ascii="Arial" w:hAnsi="Arial" w:cs="Arial"/>
          <w:sz w:val="20"/>
          <w:szCs w:val="20"/>
        </w:rPr>
      </w:pPr>
    </w:p>
    <w:p w14:paraId="14240188" w14:textId="77777777" w:rsidR="00C37925" w:rsidRPr="003C3742" w:rsidRDefault="00C37925" w:rsidP="00C37925">
      <w:pPr>
        <w:pStyle w:val="ListParagraph"/>
        <w:numPr>
          <w:ilvl w:val="0"/>
          <w:numId w:val="48"/>
        </w:numPr>
        <w:spacing w:after="0"/>
        <w:jc w:val="both"/>
        <w:rPr>
          <w:rFonts w:ascii="Arial" w:hAnsi="Arial" w:cs="Arial"/>
          <w:sz w:val="20"/>
          <w:szCs w:val="20"/>
        </w:rPr>
      </w:pPr>
      <w:r w:rsidRPr="003C3742">
        <w:rPr>
          <w:rFonts w:ascii="Arial" w:hAnsi="Arial" w:cs="Arial"/>
          <w:sz w:val="20"/>
          <w:szCs w:val="20"/>
        </w:rPr>
        <w:t xml:space="preserve">Sarah Flanagan, Patient and Public Voice Member, </w:t>
      </w:r>
      <w:r>
        <w:rPr>
          <w:rFonts w:ascii="Arial" w:hAnsi="Arial" w:cs="Arial"/>
          <w:sz w:val="20"/>
          <w:szCs w:val="20"/>
        </w:rPr>
        <w:t xml:space="preserve">reminded Members about </w:t>
      </w:r>
      <w:r w:rsidRPr="003C3742">
        <w:rPr>
          <w:rFonts w:ascii="Arial" w:hAnsi="Arial" w:cs="Arial"/>
          <w:sz w:val="20"/>
          <w:szCs w:val="20"/>
        </w:rPr>
        <w:t xml:space="preserve">Movember and wanted to focus on </w:t>
      </w:r>
      <w:r w:rsidRPr="003C590B">
        <w:rPr>
          <w:rFonts w:ascii="Arial" w:hAnsi="Arial" w:cs="Arial"/>
          <w:sz w:val="20"/>
          <w:szCs w:val="20"/>
        </w:rPr>
        <w:t xml:space="preserve">men's health in particular. Sarah explained the suicide rate for men, particularly under the age of 45, is quite high. Sarah </w:t>
      </w:r>
      <w:r>
        <w:rPr>
          <w:rFonts w:ascii="Arial" w:hAnsi="Arial" w:cs="Arial"/>
          <w:sz w:val="20"/>
          <w:szCs w:val="20"/>
        </w:rPr>
        <w:t xml:space="preserve">also </w:t>
      </w:r>
      <w:r w:rsidRPr="003C590B">
        <w:rPr>
          <w:rFonts w:ascii="Arial" w:hAnsi="Arial" w:cs="Arial"/>
          <w:sz w:val="20"/>
          <w:szCs w:val="20"/>
        </w:rPr>
        <w:t>noted other health aspects for men, namely testicular cancer and prostate cancer and suggested to all men over 45 and for men of colour, to speak to their GPs, particularly if they have a family history of those illnesses</w:t>
      </w:r>
      <w:r>
        <w:rPr>
          <w:rFonts w:ascii="Arial" w:hAnsi="Arial" w:cs="Arial"/>
          <w:sz w:val="20"/>
          <w:szCs w:val="20"/>
        </w:rPr>
        <w:t xml:space="preserve"> or are showing symptoms themselves</w:t>
      </w:r>
      <w:r w:rsidRPr="003C590B">
        <w:rPr>
          <w:rFonts w:ascii="Arial" w:hAnsi="Arial" w:cs="Arial"/>
          <w:sz w:val="20"/>
          <w:szCs w:val="20"/>
        </w:rPr>
        <w:t>.</w:t>
      </w:r>
      <w:r>
        <w:rPr>
          <w:rFonts w:ascii="Arial" w:hAnsi="Arial" w:cs="Arial"/>
          <w:sz w:val="20"/>
          <w:szCs w:val="20"/>
        </w:rPr>
        <w:t xml:space="preserve"> Sarah also wanted to highlight that she was grateful for and impressed by the speed in which she received care and treatment for a personal issue of hers recently. </w:t>
      </w:r>
    </w:p>
    <w:p w14:paraId="445B82BE" w14:textId="77777777" w:rsidR="00C37925" w:rsidRPr="005E4F33" w:rsidRDefault="00C37925" w:rsidP="00C37925">
      <w:pPr>
        <w:spacing w:after="0"/>
        <w:jc w:val="both"/>
        <w:rPr>
          <w:rFonts w:ascii="Arial" w:hAnsi="Arial" w:cs="Arial"/>
          <w:b/>
          <w:bCs/>
          <w:sz w:val="20"/>
          <w:szCs w:val="20"/>
        </w:rPr>
      </w:pPr>
    </w:p>
    <w:p w14:paraId="05B37FAE" w14:textId="77777777" w:rsidR="00C37925" w:rsidRDefault="00C37925" w:rsidP="00C37925">
      <w:pPr>
        <w:spacing w:after="0"/>
        <w:ind w:firstLine="720"/>
        <w:jc w:val="both"/>
        <w:rPr>
          <w:rFonts w:ascii="Arial" w:hAnsi="Arial" w:cs="Arial"/>
          <w:sz w:val="20"/>
          <w:szCs w:val="20"/>
        </w:rPr>
      </w:pPr>
      <w:r w:rsidRPr="005E4F33">
        <w:rPr>
          <w:rFonts w:ascii="Arial" w:hAnsi="Arial" w:cs="Arial"/>
          <w:sz w:val="20"/>
          <w:szCs w:val="20"/>
        </w:rPr>
        <w:t>The following topics were also discussed:</w:t>
      </w:r>
    </w:p>
    <w:p w14:paraId="5235E2B8" w14:textId="77777777" w:rsidR="00C37925" w:rsidRDefault="00C37925" w:rsidP="00C37925">
      <w:pPr>
        <w:spacing w:after="0"/>
        <w:ind w:firstLine="720"/>
        <w:jc w:val="both"/>
        <w:rPr>
          <w:rFonts w:ascii="Arial" w:hAnsi="Arial" w:cs="Arial"/>
          <w:sz w:val="20"/>
          <w:szCs w:val="20"/>
        </w:rPr>
      </w:pPr>
    </w:p>
    <w:p w14:paraId="784782A2" w14:textId="77777777"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 xml:space="preserve">The government and NHS England working together to create a new, 10-year plan for the NHS. </w:t>
      </w:r>
    </w:p>
    <w:p w14:paraId="6A6B803A" w14:textId="77777777"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T</w:t>
      </w:r>
      <w:r w:rsidRPr="003F7D91">
        <w:rPr>
          <w:rFonts w:ascii="Arial" w:hAnsi="Arial" w:cs="Arial"/>
          <w:sz w:val="20"/>
          <w:szCs w:val="20"/>
        </w:rPr>
        <w:t>he effect o</w:t>
      </w:r>
      <w:r>
        <w:rPr>
          <w:rFonts w:ascii="Arial" w:hAnsi="Arial" w:cs="Arial"/>
          <w:sz w:val="20"/>
          <w:szCs w:val="20"/>
        </w:rPr>
        <w:t>f</w:t>
      </w:r>
      <w:r w:rsidRPr="003F7D91">
        <w:rPr>
          <w:rFonts w:ascii="Arial" w:hAnsi="Arial" w:cs="Arial"/>
          <w:sz w:val="20"/>
          <w:szCs w:val="20"/>
        </w:rPr>
        <w:t xml:space="preserve"> the recent budget on how care is delivered</w:t>
      </w:r>
      <w:r>
        <w:rPr>
          <w:rFonts w:ascii="Arial" w:hAnsi="Arial" w:cs="Arial"/>
          <w:sz w:val="20"/>
          <w:szCs w:val="20"/>
        </w:rPr>
        <w:t>.</w:t>
      </w:r>
    </w:p>
    <w:p w14:paraId="3923292E" w14:textId="77777777"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A</w:t>
      </w:r>
      <w:r w:rsidRPr="003F7D91">
        <w:rPr>
          <w:rFonts w:ascii="Arial" w:hAnsi="Arial" w:cs="Arial"/>
          <w:sz w:val="20"/>
          <w:szCs w:val="20"/>
        </w:rPr>
        <w:t xml:space="preserve"> request for an update on discussions with Synnovis around Swiftqueue</w:t>
      </w:r>
      <w:r>
        <w:rPr>
          <w:rFonts w:ascii="Arial" w:hAnsi="Arial" w:cs="Arial"/>
          <w:sz w:val="20"/>
          <w:szCs w:val="20"/>
        </w:rPr>
        <w:t>.</w:t>
      </w:r>
    </w:p>
    <w:p w14:paraId="14EFAA12" w14:textId="77777777"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A</w:t>
      </w:r>
      <w:r w:rsidRPr="003F7D91">
        <w:rPr>
          <w:rFonts w:ascii="Arial" w:hAnsi="Arial" w:cs="Arial"/>
          <w:sz w:val="20"/>
          <w:szCs w:val="20"/>
        </w:rPr>
        <w:t>ccess and usage of digital health apps by patients with a focus on those with disabilities</w:t>
      </w:r>
      <w:r>
        <w:rPr>
          <w:rFonts w:ascii="Arial" w:hAnsi="Arial" w:cs="Arial"/>
          <w:sz w:val="20"/>
          <w:szCs w:val="20"/>
        </w:rPr>
        <w:t>.</w:t>
      </w:r>
    </w:p>
    <w:p w14:paraId="495C3EA5" w14:textId="37E95C38"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 xml:space="preserve">Black Men’s Consortium </w:t>
      </w:r>
      <w:r w:rsidR="00556476">
        <w:rPr>
          <w:rFonts w:ascii="Arial" w:hAnsi="Arial" w:cs="Arial"/>
          <w:sz w:val="20"/>
          <w:szCs w:val="20"/>
        </w:rPr>
        <w:t xml:space="preserve">meeting venue </w:t>
      </w:r>
      <w:r>
        <w:rPr>
          <w:rFonts w:ascii="Arial" w:hAnsi="Arial" w:cs="Arial"/>
          <w:sz w:val="20"/>
          <w:szCs w:val="20"/>
        </w:rPr>
        <w:t>funding.</w:t>
      </w:r>
    </w:p>
    <w:p w14:paraId="72DC0C11" w14:textId="77777777" w:rsid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Accessibility at the Public Forum.</w:t>
      </w:r>
    </w:p>
    <w:p w14:paraId="2ACF486E" w14:textId="69BB1506" w:rsidR="00D22936" w:rsidRPr="00C37925" w:rsidRDefault="00C37925" w:rsidP="00C37925">
      <w:pPr>
        <w:pStyle w:val="ListParagraph"/>
        <w:numPr>
          <w:ilvl w:val="0"/>
          <w:numId w:val="47"/>
        </w:numPr>
        <w:spacing w:after="0"/>
        <w:jc w:val="both"/>
        <w:rPr>
          <w:rFonts w:ascii="Arial" w:hAnsi="Arial" w:cs="Arial"/>
          <w:sz w:val="20"/>
          <w:szCs w:val="20"/>
        </w:rPr>
      </w:pPr>
      <w:r>
        <w:rPr>
          <w:rFonts w:ascii="Arial" w:hAnsi="Arial" w:cs="Arial"/>
          <w:sz w:val="20"/>
          <w:szCs w:val="20"/>
        </w:rPr>
        <w:t xml:space="preserve">Medical cannabis. </w:t>
      </w:r>
    </w:p>
    <w:p w14:paraId="247E0009" w14:textId="77777777" w:rsidR="00C37925" w:rsidRDefault="00C37925" w:rsidP="00876B44">
      <w:pPr>
        <w:spacing w:after="0"/>
        <w:ind w:left="720"/>
        <w:jc w:val="both"/>
        <w:rPr>
          <w:rFonts w:ascii="Arial" w:hAnsi="Arial" w:cs="Arial"/>
          <w:sz w:val="20"/>
          <w:szCs w:val="20"/>
        </w:rPr>
      </w:pPr>
    </w:p>
    <w:p w14:paraId="20D761D2" w14:textId="10B9DFCE" w:rsidR="00D22936" w:rsidRPr="00647C1E" w:rsidRDefault="003C5EE0" w:rsidP="00647C1E">
      <w:pPr>
        <w:spacing w:after="0"/>
        <w:ind w:left="720"/>
        <w:jc w:val="both"/>
        <w:rPr>
          <w:rFonts w:ascii="Arial" w:hAnsi="Arial" w:cs="Arial"/>
          <w:color w:val="0563C1" w:themeColor="hyperlink"/>
          <w:sz w:val="20"/>
          <w:szCs w:val="20"/>
          <w:u w:val="single"/>
        </w:rPr>
      </w:pPr>
      <w:r w:rsidRPr="005E4F33">
        <w:rPr>
          <w:rFonts w:ascii="Arial" w:hAnsi="Arial" w:cs="Arial"/>
          <w:sz w:val="20"/>
          <w:szCs w:val="20"/>
        </w:rPr>
        <w:t>R</w:t>
      </w:r>
      <w:r w:rsidR="005E38A1" w:rsidRPr="005E4F33">
        <w:rPr>
          <w:rFonts w:ascii="Arial" w:hAnsi="Arial" w:cs="Arial"/>
          <w:sz w:val="20"/>
          <w:szCs w:val="20"/>
        </w:rPr>
        <w:t xml:space="preserve">esponses to </w:t>
      </w:r>
      <w:r w:rsidRPr="005E4F33">
        <w:rPr>
          <w:rFonts w:ascii="Arial" w:hAnsi="Arial" w:cs="Arial"/>
          <w:sz w:val="20"/>
          <w:szCs w:val="20"/>
        </w:rPr>
        <w:t xml:space="preserve">the </w:t>
      </w:r>
      <w:r w:rsidR="008855C3" w:rsidRPr="005E4F33">
        <w:rPr>
          <w:rFonts w:ascii="Arial" w:hAnsi="Arial" w:cs="Arial"/>
          <w:sz w:val="20"/>
          <w:szCs w:val="20"/>
        </w:rPr>
        <w:t>specific</w:t>
      </w:r>
      <w:r w:rsidR="005E38A1" w:rsidRPr="005E4F33">
        <w:rPr>
          <w:rFonts w:ascii="Arial" w:hAnsi="Arial" w:cs="Arial"/>
          <w:sz w:val="20"/>
          <w:szCs w:val="20"/>
        </w:rPr>
        <w:t xml:space="preserve"> questions </w:t>
      </w:r>
      <w:r w:rsidR="008855C3" w:rsidRPr="005E4F33">
        <w:rPr>
          <w:rFonts w:ascii="Arial" w:hAnsi="Arial" w:cs="Arial"/>
          <w:sz w:val="20"/>
          <w:szCs w:val="20"/>
        </w:rPr>
        <w:t xml:space="preserve">raised </w:t>
      </w:r>
      <w:r w:rsidR="00876B44">
        <w:rPr>
          <w:rFonts w:ascii="Arial" w:hAnsi="Arial" w:cs="Arial"/>
          <w:sz w:val="20"/>
          <w:szCs w:val="20"/>
        </w:rPr>
        <w:t xml:space="preserve">at the Public Forum </w:t>
      </w:r>
      <w:r w:rsidR="005E38A1" w:rsidRPr="005E4F33">
        <w:rPr>
          <w:rFonts w:ascii="Arial" w:hAnsi="Arial" w:cs="Arial"/>
          <w:sz w:val="20"/>
          <w:szCs w:val="20"/>
        </w:rPr>
        <w:t>will be published on the</w:t>
      </w:r>
      <w:r w:rsidR="00153663" w:rsidRPr="005E4F33">
        <w:rPr>
          <w:rFonts w:ascii="Arial" w:hAnsi="Arial" w:cs="Arial"/>
          <w:sz w:val="20"/>
          <w:szCs w:val="20"/>
        </w:rPr>
        <w:t xml:space="preserve"> </w:t>
      </w:r>
      <w:hyperlink r:id="rId13" w:history="1">
        <w:r w:rsidR="00380A73" w:rsidRPr="005E4F33">
          <w:rPr>
            <w:rStyle w:val="Hyperlink"/>
            <w:rFonts w:ascii="Arial" w:hAnsi="Arial" w:cs="Arial"/>
            <w:sz w:val="20"/>
            <w:szCs w:val="20"/>
          </w:rPr>
          <w:t>Lambeth Together Website.</w:t>
        </w:r>
      </w:hyperlink>
    </w:p>
    <w:p w14:paraId="0731DF27" w14:textId="77777777" w:rsidR="00887036" w:rsidRDefault="00887036" w:rsidP="00D60EFE">
      <w:pPr>
        <w:spacing w:after="0"/>
        <w:jc w:val="both"/>
        <w:rPr>
          <w:rFonts w:ascii="Arial" w:hAnsi="Arial" w:cs="Arial"/>
          <w:sz w:val="20"/>
          <w:szCs w:val="20"/>
        </w:rPr>
      </w:pPr>
    </w:p>
    <w:p w14:paraId="7C974B81" w14:textId="77777777" w:rsidR="00DA6BD6" w:rsidRDefault="00DA6BD6" w:rsidP="00D60EFE">
      <w:pPr>
        <w:spacing w:after="0"/>
        <w:jc w:val="both"/>
        <w:rPr>
          <w:rFonts w:ascii="Arial" w:hAnsi="Arial" w:cs="Arial"/>
          <w:sz w:val="20"/>
          <w:szCs w:val="20"/>
        </w:rPr>
      </w:pPr>
    </w:p>
    <w:p w14:paraId="6823BAE5" w14:textId="60E31672" w:rsidR="00046566" w:rsidRDefault="00046566" w:rsidP="00D60EFE">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D60EFE">
      <w:pPr>
        <w:spacing w:after="0"/>
        <w:jc w:val="both"/>
        <w:rPr>
          <w:rFonts w:ascii="Arial" w:hAnsi="Arial" w:cs="Arial"/>
          <w:b/>
          <w:bCs/>
          <w:sz w:val="20"/>
          <w:szCs w:val="20"/>
        </w:rPr>
      </w:pPr>
    </w:p>
    <w:p w14:paraId="33E8788E" w14:textId="77777777" w:rsidR="00650B69" w:rsidRDefault="00992C72" w:rsidP="00B858E3">
      <w:pPr>
        <w:spacing w:after="0"/>
        <w:ind w:firstLine="720"/>
        <w:jc w:val="both"/>
        <w:rPr>
          <w:rFonts w:ascii="Arial" w:hAnsi="Arial" w:cs="Arial"/>
          <w:sz w:val="20"/>
          <w:szCs w:val="20"/>
        </w:rPr>
      </w:pPr>
      <w:r w:rsidRPr="00992C72">
        <w:rPr>
          <w:rFonts w:ascii="Arial" w:hAnsi="Arial" w:cs="Arial"/>
          <w:sz w:val="20"/>
          <w:szCs w:val="20"/>
        </w:rPr>
        <w:t xml:space="preserve">Members were asked to declare any conflicts of interests </w:t>
      </w:r>
      <w:r w:rsidRPr="00781DE0">
        <w:rPr>
          <w:rFonts w:ascii="Arial" w:hAnsi="Arial" w:cs="Arial"/>
          <w:sz w:val="20"/>
          <w:szCs w:val="20"/>
        </w:rPr>
        <w:t xml:space="preserve">linked to </w:t>
      </w:r>
      <w:r w:rsidR="00A4261B" w:rsidRPr="00781DE0">
        <w:rPr>
          <w:rFonts w:ascii="Arial" w:hAnsi="Arial" w:cs="Arial"/>
          <w:sz w:val="20"/>
          <w:szCs w:val="20"/>
        </w:rPr>
        <w:t xml:space="preserve">specific </w:t>
      </w:r>
      <w:r w:rsidRPr="00781DE0">
        <w:rPr>
          <w:rFonts w:ascii="Arial" w:hAnsi="Arial" w:cs="Arial"/>
          <w:sz w:val="20"/>
          <w:szCs w:val="20"/>
        </w:rPr>
        <w:t>items</w:t>
      </w:r>
      <w:r w:rsidRPr="00992C72">
        <w:rPr>
          <w:rFonts w:ascii="Arial" w:hAnsi="Arial" w:cs="Arial"/>
          <w:sz w:val="20"/>
          <w:szCs w:val="20"/>
        </w:rPr>
        <w:t xml:space="preserve"> on the agenda.</w:t>
      </w:r>
    </w:p>
    <w:p w14:paraId="38F9D597" w14:textId="77777777" w:rsidR="005B1867" w:rsidRDefault="005B1867" w:rsidP="00650B69">
      <w:pPr>
        <w:spacing w:after="0"/>
        <w:ind w:left="720"/>
        <w:jc w:val="both"/>
        <w:rPr>
          <w:rFonts w:ascii="Arial" w:hAnsi="Arial" w:cs="Arial"/>
          <w:sz w:val="20"/>
          <w:szCs w:val="20"/>
        </w:rPr>
      </w:pPr>
    </w:p>
    <w:p w14:paraId="12239691" w14:textId="0705F649" w:rsidR="00B858E3" w:rsidRPr="00B858E3" w:rsidRDefault="00B858E3" w:rsidP="00650B69">
      <w:pPr>
        <w:spacing w:after="0"/>
        <w:ind w:left="720"/>
        <w:jc w:val="both"/>
        <w:rPr>
          <w:rFonts w:ascii="Arial" w:hAnsi="Arial" w:cs="Arial"/>
          <w:sz w:val="20"/>
          <w:szCs w:val="20"/>
        </w:rPr>
      </w:pPr>
      <w:r w:rsidRPr="00B858E3">
        <w:rPr>
          <w:rFonts w:ascii="Arial" w:hAnsi="Arial" w:cs="Arial"/>
          <w:sz w:val="20"/>
          <w:szCs w:val="20"/>
        </w:rPr>
        <w:t>Penelope Jarrett expressed a conflict of interest as her practice is a member of Fiveways</w:t>
      </w:r>
      <w:r w:rsidR="00650B69">
        <w:rPr>
          <w:rFonts w:ascii="Arial" w:hAnsi="Arial" w:cs="Arial"/>
          <w:sz w:val="20"/>
          <w:szCs w:val="20"/>
        </w:rPr>
        <w:t xml:space="preserve"> Primary Care Network</w:t>
      </w:r>
      <w:r w:rsidRPr="00B858E3">
        <w:rPr>
          <w:rFonts w:ascii="Arial" w:hAnsi="Arial" w:cs="Arial"/>
          <w:sz w:val="20"/>
          <w:szCs w:val="20"/>
        </w:rPr>
        <w:t xml:space="preserve"> </w:t>
      </w:r>
      <w:r w:rsidR="00650B69">
        <w:rPr>
          <w:rFonts w:ascii="Arial" w:hAnsi="Arial" w:cs="Arial"/>
          <w:sz w:val="20"/>
          <w:szCs w:val="20"/>
        </w:rPr>
        <w:t>(</w:t>
      </w:r>
      <w:r w:rsidRPr="00B858E3">
        <w:rPr>
          <w:rFonts w:ascii="Arial" w:hAnsi="Arial" w:cs="Arial"/>
          <w:sz w:val="20"/>
          <w:szCs w:val="20"/>
        </w:rPr>
        <w:t>PCN</w:t>
      </w:r>
      <w:r w:rsidR="00650B69">
        <w:rPr>
          <w:rFonts w:ascii="Arial" w:hAnsi="Arial" w:cs="Arial"/>
          <w:sz w:val="20"/>
          <w:szCs w:val="20"/>
        </w:rPr>
        <w:t>)</w:t>
      </w:r>
      <w:r w:rsidRPr="00B858E3">
        <w:rPr>
          <w:rFonts w:ascii="Arial" w:hAnsi="Arial" w:cs="Arial"/>
          <w:sz w:val="20"/>
          <w:szCs w:val="20"/>
        </w:rPr>
        <w:t xml:space="preserve"> </w:t>
      </w:r>
      <w:r w:rsidR="00650B69">
        <w:rPr>
          <w:rFonts w:ascii="Arial" w:hAnsi="Arial" w:cs="Arial"/>
          <w:sz w:val="20"/>
          <w:szCs w:val="20"/>
        </w:rPr>
        <w:t xml:space="preserve">- </w:t>
      </w:r>
      <w:r w:rsidRPr="00B858E3">
        <w:rPr>
          <w:rFonts w:ascii="Arial" w:hAnsi="Arial" w:cs="Arial"/>
          <w:sz w:val="20"/>
          <w:szCs w:val="20"/>
        </w:rPr>
        <w:t>(P</w:t>
      </w:r>
      <w:r w:rsidR="00650B69">
        <w:rPr>
          <w:rFonts w:ascii="Arial" w:hAnsi="Arial" w:cs="Arial"/>
          <w:sz w:val="20"/>
          <w:szCs w:val="20"/>
        </w:rPr>
        <w:t xml:space="preserve">rimary </w:t>
      </w:r>
      <w:r w:rsidRPr="00B858E3">
        <w:rPr>
          <w:rFonts w:ascii="Arial" w:hAnsi="Arial" w:cs="Arial"/>
          <w:sz w:val="20"/>
          <w:szCs w:val="20"/>
        </w:rPr>
        <w:t>C</w:t>
      </w:r>
      <w:r w:rsidR="00650B69">
        <w:rPr>
          <w:rFonts w:ascii="Arial" w:hAnsi="Arial" w:cs="Arial"/>
          <w:sz w:val="20"/>
          <w:szCs w:val="20"/>
        </w:rPr>
        <w:t xml:space="preserve">are </w:t>
      </w:r>
      <w:r w:rsidRPr="00B858E3">
        <w:rPr>
          <w:rFonts w:ascii="Arial" w:hAnsi="Arial" w:cs="Arial"/>
          <w:sz w:val="20"/>
          <w:szCs w:val="20"/>
        </w:rPr>
        <w:t>C</w:t>
      </w:r>
      <w:r w:rsidR="00650B69">
        <w:rPr>
          <w:rFonts w:ascii="Arial" w:hAnsi="Arial" w:cs="Arial"/>
          <w:sz w:val="20"/>
          <w:szCs w:val="20"/>
        </w:rPr>
        <w:t xml:space="preserve">ommissioning </w:t>
      </w:r>
      <w:r w:rsidRPr="00B858E3">
        <w:rPr>
          <w:rFonts w:ascii="Arial" w:hAnsi="Arial" w:cs="Arial"/>
          <w:sz w:val="20"/>
          <w:szCs w:val="20"/>
        </w:rPr>
        <w:t>C</w:t>
      </w:r>
      <w:r w:rsidR="00650B69">
        <w:rPr>
          <w:rFonts w:ascii="Arial" w:hAnsi="Arial" w:cs="Arial"/>
          <w:sz w:val="20"/>
          <w:szCs w:val="20"/>
        </w:rPr>
        <w:t>ommittee</w:t>
      </w:r>
      <w:r w:rsidR="00007A43">
        <w:rPr>
          <w:rFonts w:ascii="Arial" w:hAnsi="Arial" w:cs="Arial"/>
          <w:sz w:val="20"/>
          <w:szCs w:val="20"/>
        </w:rPr>
        <w:t xml:space="preserve"> [PCCC]</w:t>
      </w:r>
      <w:r w:rsidRPr="00B858E3">
        <w:rPr>
          <w:rFonts w:ascii="Arial" w:hAnsi="Arial" w:cs="Arial"/>
          <w:sz w:val="20"/>
          <w:szCs w:val="20"/>
        </w:rPr>
        <w:t xml:space="preserve"> item decision to be ratified: Enhanced Access Primary Care Network Directed Enhanced Service (DES).</w:t>
      </w:r>
      <w:r w:rsidR="00D22936">
        <w:rPr>
          <w:rFonts w:ascii="Arial" w:hAnsi="Arial" w:cs="Arial"/>
          <w:sz w:val="20"/>
          <w:szCs w:val="20"/>
        </w:rPr>
        <w:t xml:space="preserve"> </w:t>
      </w:r>
    </w:p>
    <w:p w14:paraId="4E879036" w14:textId="77777777" w:rsidR="002A1C49" w:rsidRDefault="002A1C49" w:rsidP="00D60EFE">
      <w:pPr>
        <w:spacing w:after="0"/>
        <w:jc w:val="both"/>
        <w:rPr>
          <w:rFonts w:ascii="Arial" w:hAnsi="Arial" w:cs="Arial"/>
          <w:sz w:val="20"/>
          <w:szCs w:val="20"/>
        </w:rPr>
      </w:pPr>
    </w:p>
    <w:p w14:paraId="5616FBBF" w14:textId="77777777" w:rsidR="005B1867" w:rsidRDefault="005B1867" w:rsidP="00D60EFE">
      <w:pPr>
        <w:spacing w:after="0"/>
        <w:jc w:val="both"/>
        <w:rPr>
          <w:rFonts w:ascii="Arial" w:hAnsi="Arial" w:cs="Arial"/>
          <w:sz w:val="20"/>
          <w:szCs w:val="20"/>
        </w:rPr>
      </w:pPr>
    </w:p>
    <w:p w14:paraId="6B87FE24" w14:textId="16033C88" w:rsidR="00BB27DF" w:rsidRPr="00BB27DF" w:rsidRDefault="00992C72" w:rsidP="00D60EFE">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007A43">
        <w:rPr>
          <w:rFonts w:ascii="Arial" w:hAnsi="Arial" w:cs="Arial"/>
          <w:b/>
          <w:bCs/>
          <w:sz w:val="20"/>
          <w:szCs w:val="20"/>
        </w:rPr>
        <w:t>05 September</w:t>
      </w:r>
      <w:r w:rsidR="003B45C4">
        <w:rPr>
          <w:rFonts w:ascii="Arial" w:hAnsi="Arial" w:cs="Arial"/>
          <w:b/>
          <w:bCs/>
          <w:sz w:val="20"/>
          <w:szCs w:val="20"/>
        </w:rPr>
        <w:t xml:space="preserve"> 2024</w:t>
      </w:r>
      <w:r w:rsidR="00BB27DF">
        <w:rPr>
          <w:rFonts w:ascii="Arial" w:hAnsi="Arial" w:cs="Arial"/>
          <w:b/>
          <w:bCs/>
          <w:sz w:val="20"/>
          <w:szCs w:val="20"/>
        </w:rPr>
        <w:t xml:space="preserve"> Meeting</w:t>
      </w:r>
    </w:p>
    <w:p w14:paraId="170D6FE5" w14:textId="2267DF87" w:rsidR="00992C72" w:rsidRDefault="00992C72" w:rsidP="00D60EFE">
      <w:pPr>
        <w:spacing w:after="0"/>
        <w:jc w:val="both"/>
        <w:rPr>
          <w:rFonts w:ascii="Arial" w:hAnsi="Arial" w:cs="Arial"/>
          <w:b/>
          <w:bCs/>
          <w:sz w:val="20"/>
          <w:szCs w:val="20"/>
        </w:rPr>
      </w:pPr>
    </w:p>
    <w:p w14:paraId="7E18EFC5" w14:textId="77777777" w:rsidR="0069130B" w:rsidRDefault="00485AC4" w:rsidP="0069130B">
      <w:pPr>
        <w:spacing w:after="0"/>
        <w:ind w:left="720"/>
        <w:jc w:val="both"/>
        <w:rPr>
          <w:rFonts w:ascii="Arial" w:hAnsi="Arial" w:cs="Arial"/>
          <w:sz w:val="20"/>
          <w:szCs w:val="20"/>
        </w:rPr>
      </w:pPr>
      <w:r w:rsidRPr="00103B9B">
        <w:rPr>
          <w:rFonts w:ascii="Arial" w:hAnsi="Arial" w:cs="Arial"/>
          <w:sz w:val="20"/>
          <w:szCs w:val="20"/>
        </w:rPr>
        <w:t>Th</w:t>
      </w:r>
      <w:r w:rsidR="00712F6F" w:rsidRPr="00103B9B">
        <w:rPr>
          <w:rFonts w:ascii="Arial" w:hAnsi="Arial" w:cs="Arial"/>
          <w:sz w:val="20"/>
          <w:szCs w:val="20"/>
        </w:rPr>
        <w:t>e</w:t>
      </w:r>
      <w:r w:rsidR="00103B9B" w:rsidRPr="00103B9B">
        <w:rPr>
          <w:rFonts w:ascii="Arial" w:hAnsi="Arial" w:cs="Arial"/>
          <w:sz w:val="20"/>
          <w:szCs w:val="20"/>
        </w:rPr>
        <w:t xml:space="preserve"> </w:t>
      </w:r>
      <w:hyperlink r:id="rId14" w:history="1">
        <w:r w:rsidR="00103B9B" w:rsidRPr="0069130B">
          <w:t>minutes</w:t>
        </w:r>
      </w:hyperlink>
      <w:r w:rsidR="00103B9B" w:rsidRPr="00103B9B">
        <w:rPr>
          <w:rFonts w:ascii="Arial" w:hAnsi="Arial" w:cs="Arial"/>
          <w:sz w:val="20"/>
          <w:szCs w:val="20"/>
        </w:rPr>
        <w:t xml:space="preserve"> </w:t>
      </w:r>
      <w:r w:rsidR="000E22DB" w:rsidRPr="00103B9B">
        <w:rPr>
          <w:rFonts w:ascii="Arial" w:hAnsi="Arial" w:cs="Arial"/>
          <w:sz w:val="20"/>
          <w:szCs w:val="20"/>
        </w:rPr>
        <w:t>of the meeting</w:t>
      </w:r>
      <w:r w:rsidR="000E22DB" w:rsidRPr="008F1713">
        <w:rPr>
          <w:rFonts w:ascii="Arial" w:hAnsi="Arial" w:cs="Arial"/>
          <w:sz w:val="20"/>
          <w:szCs w:val="20"/>
        </w:rPr>
        <w:t xml:space="preserve"> of </w:t>
      </w:r>
      <w:r w:rsidR="00761DCE" w:rsidRPr="008F1713">
        <w:rPr>
          <w:rFonts w:ascii="Arial" w:hAnsi="Arial" w:cs="Arial"/>
          <w:sz w:val="20"/>
          <w:szCs w:val="20"/>
        </w:rPr>
        <w:t xml:space="preserve">Thursday </w:t>
      </w:r>
      <w:r w:rsidR="00007A43">
        <w:rPr>
          <w:rFonts w:ascii="Arial" w:hAnsi="Arial" w:cs="Arial"/>
          <w:sz w:val="20"/>
          <w:szCs w:val="20"/>
        </w:rPr>
        <w:t>05 September</w:t>
      </w:r>
      <w:r w:rsidR="003B45C4" w:rsidRPr="008F1713">
        <w:rPr>
          <w:rFonts w:ascii="Arial" w:hAnsi="Arial" w:cs="Arial"/>
          <w:sz w:val="20"/>
          <w:szCs w:val="20"/>
        </w:rPr>
        <w:t xml:space="preserve"> 2024</w:t>
      </w:r>
      <w:r w:rsidR="000E22DB" w:rsidRPr="008F1713">
        <w:rPr>
          <w:rFonts w:ascii="Arial" w:hAnsi="Arial" w:cs="Arial"/>
          <w:sz w:val="20"/>
          <w:szCs w:val="20"/>
        </w:rPr>
        <w:t xml:space="preserve"> were agreed as an accurate record of the meeting</w:t>
      </w:r>
      <w:r w:rsidR="00A15A09">
        <w:rPr>
          <w:rFonts w:ascii="Arial" w:hAnsi="Arial" w:cs="Arial"/>
          <w:sz w:val="20"/>
          <w:szCs w:val="20"/>
        </w:rPr>
        <w:t xml:space="preserve">, </w:t>
      </w:r>
      <w:r w:rsidR="0069130B" w:rsidRPr="0069130B">
        <w:rPr>
          <w:rFonts w:ascii="Arial" w:hAnsi="Arial" w:cs="Arial"/>
          <w:sz w:val="20"/>
          <w:szCs w:val="20"/>
        </w:rPr>
        <w:t xml:space="preserve">subject to the following points of correction: </w:t>
      </w:r>
    </w:p>
    <w:p w14:paraId="24FE7F9F" w14:textId="77777777" w:rsidR="0069130B" w:rsidRPr="0069130B" w:rsidRDefault="0069130B" w:rsidP="0069130B">
      <w:pPr>
        <w:spacing w:after="0"/>
        <w:ind w:left="720"/>
        <w:jc w:val="both"/>
        <w:rPr>
          <w:rFonts w:ascii="Arial" w:hAnsi="Arial" w:cs="Arial"/>
          <w:sz w:val="20"/>
          <w:szCs w:val="20"/>
        </w:rPr>
      </w:pPr>
    </w:p>
    <w:p w14:paraId="1DB34956" w14:textId="77777777" w:rsidR="0069130B" w:rsidRDefault="0069130B" w:rsidP="0069130B">
      <w:pPr>
        <w:pStyle w:val="ListParagraph"/>
        <w:numPr>
          <w:ilvl w:val="0"/>
          <w:numId w:val="34"/>
        </w:numPr>
        <w:spacing w:after="0"/>
        <w:jc w:val="both"/>
        <w:rPr>
          <w:rFonts w:ascii="Arial" w:hAnsi="Arial" w:cs="Arial"/>
          <w:sz w:val="20"/>
          <w:szCs w:val="20"/>
        </w:rPr>
      </w:pPr>
      <w:r w:rsidRPr="0069130B">
        <w:rPr>
          <w:rFonts w:ascii="Arial" w:hAnsi="Arial" w:cs="Arial"/>
          <w:sz w:val="20"/>
          <w:szCs w:val="20"/>
        </w:rPr>
        <w:t>During the meeting, the Board was asked to ratify the decision made by the PCCC on 17th July 2024 to re-procure EZ Analytics for an additional year. To clarify, the PCCC's decision was to allocate funding for the procurement of a Population Health Management (PHM) Tool for another year, not specifically to commission EZ Analytics. While EZ Analytics is the tool being used for 2024/25, a formal procurement process will take place in 2025, which may result in the selection of an alternative tool.</w:t>
      </w:r>
    </w:p>
    <w:p w14:paraId="021129F5" w14:textId="77777777" w:rsidR="0069130B" w:rsidRPr="0069130B" w:rsidRDefault="0069130B" w:rsidP="0069130B">
      <w:pPr>
        <w:pStyle w:val="ListParagraph"/>
        <w:numPr>
          <w:ilvl w:val="0"/>
          <w:numId w:val="34"/>
        </w:numPr>
        <w:spacing w:after="0"/>
        <w:jc w:val="both"/>
        <w:rPr>
          <w:rFonts w:ascii="Arial" w:hAnsi="Arial" w:cs="Arial"/>
          <w:sz w:val="20"/>
          <w:szCs w:val="20"/>
        </w:rPr>
      </w:pPr>
      <w:r w:rsidRPr="0069130B">
        <w:rPr>
          <w:rFonts w:ascii="Arial" w:hAnsi="Arial" w:cs="Arial"/>
          <w:sz w:val="20"/>
          <w:szCs w:val="20"/>
        </w:rPr>
        <w:t>Attendance and the apologies list will have corrections made to the headings.</w:t>
      </w:r>
    </w:p>
    <w:p w14:paraId="6CA2AB99" w14:textId="3AC843C1" w:rsidR="000A6CC7" w:rsidRDefault="0069130B" w:rsidP="0069130B">
      <w:pPr>
        <w:pStyle w:val="ListParagraph"/>
        <w:numPr>
          <w:ilvl w:val="0"/>
          <w:numId w:val="34"/>
        </w:numPr>
        <w:spacing w:after="0"/>
        <w:jc w:val="both"/>
        <w:rPr>
          <w:rFonts w:ascii="Arial" w:hAnsi="Arial" w:cs="Arial"/>
          <w:sz w:val="20"/>
          <w:szCs w:val="20"/>
        </w:rPr>
      </w:pPr>
      <w:r w:rsidRPr="0069130B">
        <w:rPr>
          <w:rFonts w:ascii="Arial" w:hAnsi="Arial" w:cs="Arial"/>
          <w:sz w:val="20"/>
          <w:szCs w:val="20"/>
        </w:rPr>
        <w:t>Correction of identified typing error.</w:t>
      </w:r>
    </w:p>
    <w:p w14:paraId="614AB455" w14:textId="77777777" w:rsidR="00DD02E6" w:rsidRDefault="00DD02E6" w:rsidP="00DD02E6">
      <w:pPr>
        <w:spacing w:after="0"/>
        <w:jc w:val="both"/>
        <w:rPr>
          <w:rFonts w:ascii="Arial" w:hAnsi="Arial" w:cs="Arial"/>
          <w:sz w:val="20"/>
          <w:szCs w:val="20"/>
        </w:rPr>
      </w:pPr>
    </w:p>
    <w:p w14:paraId="02671EAC" w14:textId="592A7145" w:rsidR="00207364" w:rsidRPr="00207364" w:rsidRDefault="00207364" w:rsidP="00207364">
      <w:pPr>
        <w:spacing w:after="0"/>
        <w:ind w:left="720"/>
        <w:jc w:val="both"/>
        <w:rPr>
          <w:rFonts w:ascii="Arial" w:hAnsi="Arial" w:cs="Arial"/>
          <w:sz w:val="20"/>
          <w:szCs w:val="20"/>
        </w:rPr>
      </w:pPr>
      <w:r w:rsidRPr="00207364">
        <w:rPr>
          <w:rFonts w:ascii="Arial" w:hAnsi="Arial" w:cs="Arial"/>
          <w:sz w:val="20"/>
          <w:szCs w:val="20"/>
        </w:rPr>
        <w:t>All previous actions are closed and will be published with</w:t>
      </w:r>
      <w:r>
        <w:rPr>
          <w:rFonts w:ascii="Arial" w:hAnsi="Arial" w:cs="Arial"/>
          <w:sz w:val="20"/>
          <w:szCs w:val="20"/>
        </w:rPr>
        <w:t xml:space="preserve"> the</w:t>
      </w:r>
      <w:r w:rsidRPr="00207364">
        <w:rPr>
          <w:rFonts w:ascii="Arial" w:hAnsi="Arial" w:cs="Arial"/>
          <w:sz w:val="20"/>
          <w:szCs w:val="20"/>
        </w:rPr>
        <w:t xml:space="preserve"> amended final September Minutes</w:t>
      </w:r>
      <w:r>
        <w:rPr>
          <w:rFonts w:ascii="Arial" w:hAnsi="Arial" w:cs="Arial"/>
          <w:sz w:val="20"/>
          <w:szCs w:val="20"/>
        </w:rPr>
        <w:t>.</w:t>
      </w:r>
    </w:p>
    <w:p w14:paraId="098B471D" w14:textId="77777777" w:rsidR="001538E4" w:rsidRDefault="001538E4" w:rsidP="00D60EFE">
      <w:pPr>
        <w:spacing w:after="0"/>
        <w:jc w:val="both"/>
        <w:rPr>
          <w:rFonts w:ascii="Arial" w:hAnsi="Arial" w:cs="Arial"/>
          <w:b/>
          <w:bCs/>
          <w:sz w:val="20"/>
          <w:szCs w:val="20"/>
        </w:rPr>
      </w:pPr>
    </w:p>
    <w:p w14:paraId="521C7F73" w14:textId="77777777" w:rsidR="00904FFF" w:rsidRDefault="00904FFF" w:rsidP="00D60EFE">
      <w:pPr>
        <w:spacing w:after="0"/>
        <w:jc w:val="both"/>
        <w:rPr>
          <w:rFonts w:ascii="Arial" w:hAnsi="Arial" w:cs="Arial"/>
          <w:b/>
          <w:bCs/>
          <w:sz w:val="20"/>
          <w:szCs w:val="20"/>
        </w:rPr>
      </w:pPr>
    </w:p>
    <w:p w14:paraId="11D6BCE9" w14:textId="1F79856B" w:rsidR="0043279B" w:rsidRDefault="002C65AC" w:rsidP="00D60EFE">
      <w:pPr>
        <w:spacing w:after="0"/>
        <w:jc w:val="both"/>
        <w:rPr>
          <w:rFonts w:ascii="Arial" w:hAnsi="Arial" w:cs="Arial"/>
          <w:b/>
          <w:bCs/>
          <w:sz w:val="20"/>
          <w:szCs w:val="20"/>
        </w:rPr>
      </w:pPr>
      <w:r>
        <w:rPr>
          <w:rFonts w:ascii="Arial" w:hAnsi="Arial" w:cs="Arial"/>
          <w:b/>
          <w:bCs/>
          <w:sz w:val="20"/>
          <w:szCs w:val="20"/>
        </w:rPr>
        <w:t>4</w:t>
      </w:r>
      <w:r w:rsidR="0043279B">
        <w:rPr>
          <w:rFonts w:ascii="Arial" w:hAnsi="Arial" w:cs="Arial"/>
          <w:b/>
          <w:bCs/>
          <w:sz w:val="20"/>
          <w:szCs w:val="20"/>
        </w:rPr>
        <w:tab/>
        <w:t xml:space="preserve">Place Executive Lead </w:t>
      </w:r>
      <w:r w:rsidR="004936D5">
        <w:rPr>
          <w:rFonts w:ascii="Arial" w:hAnsi="Arial" w:cs="Arial"/>
          <w:b/>
          <w:bCs/>
          <w:sz w:val="20"/>
          <w:szCs w:val="20"/>
        </w:rPr>
        <w:t>Report</w:t>
      </w:r>
    </w:p>
    <w:p w14:paraId="4AA8AD42" w14:textId="77777777" w:rsidR="0043279B" w:rsidRDefault="0043279B" w:rsidP="00D60EFE">
      <w:pPr>
        <w:spacing w:after="0"/>
        <w:jc w:val="both"/>
        <w:rPr>
          <w:rFonts w:ascii="Arial" w:hAnsi="Arial" w:cs="Arial"/>
          <w:b/>
          <w:bCs/>
          <w:sz w:val="20"/>
          <w:szCs w:val="20"/>
        </w:rPr>
      </w:pPr>
    </w:p>
    <w:p w14:paraId="01CE41A0" w14:textId="146F4D3A" w:rsidR="000A6CC7" w:rsidRDefault="0087161E" w:rsidP="00D60EFE">
      <w:pPr>
        <w:spacing w:after="0"/>
        <w:ind w:left="720"/>
        <w:jc w:val="both"/>
        <w:rPr>
          <w:rFonts w:ascii="Arial" w:hAnsi="Arial" w:cs="Arial"/>
          <w:sz w:val="20"/>
          <w:szCs w:val="20"/>
        </w:rPr>
      </w:pPr>
      <w:r>
        <w:rPr>
          <w:rFonts w:ascii="Arial" w:hAnsi="Arial" w:cs="Arial"/>
          <w:sz w:val="20"/>
          <w:szCs w:val="20"/>
        </w:rPr>
        <w:t>Andrew Eyres</w:t>
      </w:r>
      <w:r w:rsidR="003404C9" w:rsidRPr="000758EF">
        <w:rPr>
          <w:rFonts w:ascii="Arial" w:hAnsi="Arial" w:cs="Arial"/>
          <w:sz w:val="20"/>
          <w:szCs w:val="20"/>
        </w:rPr>
        <w:t xml:space="preserve"> gave a</w:t>
      </w:r>
      <w:r w:rsidR="00607675" w:rsidRPr="000758EF">
        <w:rPr>
          <w:rFonts w:ascii="Arial" w:hAnsi="Arial" w:cs="Arial"/>
          <w:sz w:val="20"/>
          <w:szCs w:val="20"/>
        </w:rPr>
        <w:t>n</w:t>
      </w:r>
      <w:r w:rsidR="003404C9" w:rsidRPr="000758EF">
        <w:rPr>
          <w:rFonts w:ascii="Arial" w:hAnsi="Arial" w:cs="Arial"/>
          <w:sz w:val="20"/>
          <w:szCs w:val="20"/>
        </w:rPr>
        <w:t xml:space="preserve"> </w:t>
      </w:r>
      <w:r w:rsidR="003404C9" w:rsidRPr="003366B3">
        <w:rPr>
          <w:rFonts w:ascii="Arial" w:hAnsi="Arial" w:cs="Arial"/>
          <w:sz w:val="20"/>
          <w:szCs w:val="20"/>
        </w:rPr>
        <w:t>overview of</w:t>
      </w:r>
      <w:r w:rsidR="00607675" w:rsidRPr="003366B3">
        <w:rPr>
          <w:rFonts w:ascii="Arial" w:hAnsi="Arial" w:cs="Arial"/>
          <w:sz w:val="20"/>
          <w:szCs w:val="20"/>
        </w:rPr>
        <w:t xml:space="preserve"> </w:t>
      </w:r>
      <w:r w:rsidR="003C5EE0" w:rsidRPr="003366B3">
        <w:rPr>
          <w:rFonts w:ascii="Arial" w:hAnsi="Arial" w:cs="Arial"/>
          <w:sz w:val="20"/>
          <w:szCs w:val="20"/>
        </w:rPr>
        <w:t xml:space="preserve">the </w:t>
      </w:r>
      <w:r w:rsidR="00607675" w:rsidRPr="003366B3">
        <w:rPr>
          <w:rFonts w:ascii="Arial" w:hAnsi="Arial" w:cs="Arial"/>
          <w:sz w:val="20"/>
          <w:szCs w:val="20"/>
        </w:rPr>
        <w:t xml:space="preserve">key </w:t>
      </w:r>
      <w:r w:rsidR="00FB681F" w:rsidRPr="003366B3">
        <w:rPr>
          <w:rFonts w:ascii="Arial" w:hAnsi="Arial" w:cs="Arial"/>
          <w:sz w:val="20"/>
          <w:szCs w:val="20"/>
        </w:rPr>
        <w:t>highlights</w:t>
      </w:r>
      <w:r w:rsidR="00607675" w:rsidRPr="000758EF">
        <w:rPr>
          <w:rFonts w:ascii="Arial" w:hAnsi="Arial" w:cs="Arial"/>
          <w:sz w:val="20"/>
          <w:szCs w:val="20"/>
        </w:rPr>
        <w:t xml:space="preserve"> in </w:t>
      </w:r>
      <w:r w:rsidR="004C1CAD">
        <w:rPr>
          <w:rFonts w:ascii="Arial" w:hAnsi="Arial" w:cs="Arial"/>
          <w:sz w:val="20"/>
          <w:szCs w:val="20"/>
        </w:rPr>
        <w:t>the</w:t>
      </w:r>
      <w:r w:rsidR="003404C9" w:rsidRPr="000758EF">
        <w:rPr>
          <w:rFonts w:ascii="Arial" w:hAnsi="Arial" w:cs="Arial"/>
          <w:sz w:val="20"/>
          <w:szCs w:val="20"/>
        </w:rPr>
        <w:t xml:space="preserve"> Place Executive Lead </w:t>
      </w:r>
      <w:r w:rsidR="00BB3538">
        <w:rPr>
          <w:rFonts w:ascii="Arial" w:hAnsi="Arial" w:cs="Arial"/>
          <w:sz w:val="20"/>
          <w:szCs w:val="20"/>
        </w:rPr>
        <w:t>report.</w:t>
      </w:r>
      <w:r w:rsidR="007373F8">
        <w:rPr>
          <w:rFonts w:ascii="Arial" w:hAnsi="Arial" w:cs="Arial"/>
          <w:sz w:val="20"/>
          <w:szCs w:val="20"/>
        </w:rPr>
        <w:t xml:space="preserve"> The following discussions took place:</w:t>
      </w:r>
    </w:p>
    <w:p w14:paraId="725BC1DD" w14:textId="77777777" w:rsidR="00C44AD8" w:rsidRDefault="00C44AD8" w:rsidP="00D60EFE">
      <w:pPr>
        <w:spacing w:after="0"/>
        <w:ind w:left="720"/>
        <w:jc w:val="both"/>
        <w:rPr>
          <w:rFonts w:ascii="Arial" w:hAnsi="Arial" w:cs="Arial"/>
          <w:sz w:val="20"/>
          <w:szCs w:val="20"/>
        </w:rPr>
      </w:pPr>
    </w:p>
    <w:p w14:paraId="73C7AC20" w14:textId="08BD0C8F" w:rsidR="00C44AD8" w:rsidRPr="00C44AD8" w:rsidRDefault="003509E5" w:rsidP="00C44AD8">
      <w:pPr>
        <w:pStyle w:val="paragraph"/>
        <w:numPr>
          <w:ilvl w:val="0"/>
          <w:numId w:val="22"/>
        </w:numPr>
        <w:spacing w:before="0" w:beforeAutospacing="0" w:after="0" w:afterAutospacing="0"/>
        <w:jc w:val="both"/>
        <w:textAlignment w:val="baseline"/>
        <w:rPr>
          <w:rStyle w:val="normaltextrun"/>
          <w:rFonts w:ascii="Arial" w:eastAsiaTheme="majorEastAsia" w:hAnsi="Arial" w:cs="Arial"/>
          <w:bCs/>
          <w:color w:val="000000"/>
          <w:sz w:val="20"/>
          <w:szCs w:val="20"/>
        </w:rPr>
      </w:pPr>
      <w:r>
        <w:rPr>
          <w:rStyle w:val="normaltextrun"/>
          <w:rFonts w:ascii="Arial" w:eastAsiaTheme="majorEastAsia" w:hAnsi="Arial" w:cs="Arial"/>
          <w:bCs/>
          <w:color w:val="000000"/>
          <w:sz w:val="20"/>
          <w:szCs w:val="20"/>
        </w:rPr>
        <w:t>The a</w:t>
      </w:r>
      <w:r w:rsidR="00C44AD8" w:rsidRPr="00C44AD8">
        <w:rPr>
          <w:rStyle w:val="normaltextrun"/>
          <w:rFonts w:ascii="Arial" w:eastAsiaTheme="majorEastAsia" w:hAnsi="Arial" w:cs="Arial"/>
          <w:bCs/>
          <w:color w:val="000000"/>
          <w:sz w:val="20"/>
          <w:szCs w:val="20"/>
        </w:rPr>
        <w:t>nnual Lambeth Carers Awards Ceremony held in September</w:t>
      </w:r>
      <w:r>
        <w:rPr>
          <w:rStyle w:val="normaltextrun"/>
          <w:rFonts w:ascii="Arial" w:eastAsiaTheme="majorEastAsia" w:hAnsi="Arial" w:cs="Arial"/>
          <w:bCs/>
          <w:color w:val="000000"/>
          <w:sz w:val="20"/>
          <w:szCs w:val="20"/>
        </w:rPr>
        <w:t xml:space="preserve"> was mentioned.</w:t>
      </w:r>
      <w:r w:rsidR="003718B1">
        <w:rPr>
          <w:rStyle w:val="normaltextrun"/>
          <w:rFonts w:ascii="Arial" w:eastAsiaTheme="majorEastAsia" w:hAnsi="Arial" w:cs="Arial"/>
          <w:bCs/>
          <w:color w:val="000000"/>
          <w:sz w:val="20"/>
          <w:szCs w:val="20"/>
        </w:rPr>
        <w:t xml:space="preserve"> </w:t>
      </w:r>
      <w:r w:rsidR="00C44AD8" w:rsidRPr="00C44AD8">
        <w:rPr>
          <w:rStyle w:val="normaltextrun"/>
          <w:rFonts w:ascii="Arial" w:eastAsiaTheme="majorEastAsia" w:hAnsi="Arial" w:cs="Arial"/>
          <w:bCs/>
          <w:color w:val="000000"/>
          <w:sz w:val="20"/>
          <w:szCs w:val="20"/>
        </w:rPr>
        <w:t>This positive event demonstrated Lambeth’s commitment to provide support and recognition of its unpaid carers and was well received by carers and partners.</w:t>
      </w:r>
      <w:r w:rsidR="003718B1">
        <w:rPr>
          <w:rStyle w:val="normaltextrun"/>
          <w:rFonts w:ascii="Arial" w:eastAsiaTheme="majorEastAsia" w:hAnsi="Arial" w:cs="Arial"/>
          <w:bCs/>
          <w:color w:val="000000"/>
          <w:sz w:val="20"/>
          <w:szCs w:val="20"/>
        </w:rPr>
        <w:t xml:space="preserve"> </w:t>
      </w:r>
      <w:r w:rsidR="00C44AD8" w:rsidRPr="00C44AD8">
        <w:rPr>
          <w:rStyle w:val="normaltextrun"/>
          <w:rFonts w:ascii="Arial" w:eastAsiaTheme="majorEastAsia" w:hAnsi="Arial" w:cs="Arial"/>
          <w:bCs/>
          <w:color w:val="000000"/>
          <w:sz w:val="20"/>
          <w:szCs w:val="20"/>
        </w:rPr>
        <w:t>The ceremony was arranged in collaboration with the community, representatives from the voluntary and community sector</w:t>
      </w:r>
      <w:r w:rsidR="00714D97">
        <w:rPr>
          <w:rStyle w:val="normaltextrun"/>
          <w:rFonts w:ascii="Arial" w:eastAsiaTheme="majorEastAsia" w:hAnsi="Arial" w:cs="Arial"/>
          <w:bCs/>
          <w:color w:val="000000"/>
          <w:sz w:val="20"/>
          <w:szCs w:val="20"/>
        </w:rPr>
        <w:t>,</w:t>
      </w:r>
      <w:r w:rsidR="00C44AD8" w:rsidRPr="00C44AD8">
        <w:rPr>
          <w:rStyle w:val="normaltextrun"/>
          <w:rFonts w:ascii="Arial" w:eastAsiaTheme="majorEastAsia" w:hAnsi="Arial" w:cs="Arial"/>
          <w:bCs/>
          <w:color w:val="000000"/>
          <w:sz w:val="20"/>
          <w:szCs w:val="20"/>
        </w:rPr>
        <w:t xml:space="preserve"> including Carers Hub Lambeth, Carers 4 Carers, Lambeth Parent Forum, Age UK Lambeth and National Autistic Society.</w:t>
      </w:r>
    </w:p>
    <w:p w14:paraId="4E23394A" w14:textId="4590411B" w:rsidR="00C44AD8" w:rsidRPr="00C44AD8" w:rsidRDefault="00472BE7" w:rsidP="00C44AD8">
      <w:pPr>
        <w:pStyle w:val="paragraph"/>
        <w:numPr>
          <w:ilvl w:val="0"/>
          <w:numId w:val="22"/>
        </w:numPr>
        <w:spacing w:before="0" w:beforeAutospacing="0" w:after="0" w:afterAutospacing="0"/>
        <w:jc w:val="both"/>
        <w:textAlignment w:val="baseline"/>
        <w:rPr>
          <w:rStyle w:val="normaltextrun"/>
          <w:rFonts w:ascii="Arial" w:eastAsiaTheme="majorEastAsia" w:hAnsi="Arial" w:cs="Arial"/>
          <w:color w:val="000000"/>
          <w:sz w:val="20"/>
          <w:szCs w:val="20"/>
        </w:rPr>
      </w:pPr>
      <w:r>
        <w:rPr>
          <w:rStyle w:val="normaltextrun"/>
          <w:rFonts w:ascii="Arial" w:eastAsiaTheme="majorEastAsia" w:hAnsi="Arial" w:cs="Arial"/>
          <w:color w:val="000000"/>
          <w:sz w:val="20"/>
          <w:szCs w:val="20"/>
        </w:rPr>
        <w:t xml:space="preserve">Lambeth </w:t>
      </w:r>
      <w:r w:rsidR="00C44AD8" w:rsidRPr="00C44AD8">
        <w:rPr>
          <w:rStyle w:val="normaltextrun"/>
          <w:rFonts w:ascii="Arial" w:eastAsiaTheme="majorEastAsia" w:hAnsi="Arial" w:cs="Arial"/>
          <w:color w:val="000000"/>
          <w:sz w:val="20"/>
          <w:szCs w:val="20"/>
        </w:rPr>
        <w:t>hosted its second</w:t>
      </w:r>
      <w:r>
        <w:rPr>
          <w:rStyle w:val="normaltextrun"/>
          <w:rFonts w:ascii="Arial" w:eastAsiaTheme="majorEastAsia" w:hAnsi="Arial" w:cs="Arial"/>
          <w:color w:val="000000"/>
          <w:sz w:val="20"/>
          <w:szCs w:val="20"/>
        </w:rPr>
        <w:t xml:space="preserve"> Ageing Well</w:t>
      </w:r>
      <w:r w:rsidR="00C44AD8" w:rsidRPr="00C44AD8">
        <w:rPr>
          <w:rStyle w:val="normaltextrun"/>
          <w:rFonts w:ascii="Arial" w:eastAsiaTheme="majorEastAsia" w:hAnsi="Arial" w:cs="Arial"/>
          <w:color w:val="000000"/>
          <w:sz w:val="20"/>
          <w:szCs w:val="20"/>
        </w:rPr>
        <w:t xml:space="preserve"> </w:t>
      </w:r>
      <w:r>
        <w:rPr>
          <w:rStyle w:val="normaltextrun"/>
          <w:rFonts w:ascii="Arial" w:eastAsiaTheme="majorEastAsia" w:hAnsi="Arial" w:cs="Arial"/>
          <w:color w:val="000000"/>
          <w:sz w:val="20"/>
          <w:szCs w:val="20"/>
        </w:rPr>
        <w:t>F</w:t>
      </w:r>
      <w:r w:rsidR="00C44AD8" w:rsidRPr="00C44AD8">
        <w:rPr>
          <w:rStyle w:val="normaltextrun"/>
          <w:rFonts w:ascii="Arial" w:eastAsiaTheme="majorEastAsia" w:hAnsi="Arial" w:cs="Arial"/>
          <w:color w:val="000000"/>
          <w:sz w:val="20"/>
          <w:szCs w:val="20"/>
        </w:rPr>
        <w:t>estival</w:t>
      </w:r>
      <w:r>
        <w:rPr>
          <w:rStyle w:val="normaltextrun"/>
          <w:rFonts w:ascii="Arial" w:eastAsiaTheme="majorEastAsia" w:hAnsi="Arial" w:cs="Arial"/>
          <w:color w:val="000000"/>
          <w:sz w:val="20"/>
          <w:szCs w:val="20"/>
        </w:rPr>
        <w:t xml:space="preserve"> in October, where o</w:t>
      </w:r>
      <w:r w:rsidR="00C44AD8" w:rsidRPr="00C44AD8">
        <w:rPr>
          <w:rStyle w:val="normaltextrun"/>
          <w:rFonts w:ascii="Arial" w:eastAsiaTheme="majorEastAsia" w:hAnsi="Arial" w:cs="Arial"/>
          <w:color w:val="000000"/>
          <w:sz w:val="20"/>
          <w:szCs w:val="20"/>
        </w:rPr>
        <w:t xml:space="preserve">ver 450 people attended. </w:t>
      </w:r>
      <w:r w:rsidR="00714D97">
        <w:rPr>
          <w:rStyle w:val="normaltextrun"/>
          <w:rFonts w:ascii="Arial" w:eastAsiaTheme="majorEastAsia" w:hAnsi="Arial" w:cs="Arial"/>
          <w:color w:val="000000"/>
          <w:sz w:val="20"/>
          <w:szCs w:val="20"/>
        </w:rPr>
        <w:t>Andrew</w:t>
      </w:r>
      <w:r w:rsidR="00C44AD8" w:rsidRPr="00C44AD8">
        <w:rPr>
          <w:rStyle w:val="normaltextrun"/>
          <w:rFonts w:ascii="Arial" w:eastAsiaTheme="majorEastAsia" w:hAnsi="Arial" w:cs="Arial"/>
          <w:color w:val="000000"/>
          <w:sz w:val="20"/>
          <w:szCs w:val="20"/>
        </w:rPr>
        <w:t xml:space="preserve"> commended the event for its community engagement and noted a range of activities provided by community partners</w:t>
      </w:r>
      <w:r w:rsidR="00714D97">
        <w:rPr>
          <w:rStyle w:val="normaltextrun"/>
          <w:rFonts w:ascii="Arial" w:eastAsiaTheme="majorEastAsia" w:hAnsi="Arial" w:cs="Arial"/>
          <w:color w:val="000000"/>
          <w:sz w:val="20"/>
          <w:szCs w:val="20"/>
        </w:rPr>
        <w:t>,</w:t>
      </w:r>
      <w:r w:rsidR="00C44AD8" w:rsidRPr="00C44AD8">
        <w:rPr>
          <w:rStyle w:val="normaltextrun"/>
          <w:rFonts w:ascii="Arial" w:eastAsiaTheme="majorEastAsia" w:hAnsi="Arial" w:cs="Arial"/>
          <w:color w:val="000000"/>
          <w:sz w:val="20"/>
          <w:szCs w:val="20"/>
        </w:rPr>
        <w:t xml:space="preserve"> including health advice sessions</w:t>
      </w:r>
      <w:r w:rsidR="00C44AD8" w:rsidRPr="00C44AD8">
        <w:rPr>
          <w:rStyle w:val="normaltextrun"/>
          <w:rFonts w:ascii="Arial" w:eastAsiaTheme="majorEastAsia" w:hAnsi="Arial" w:cs="Arial"/>
          <w:bCs/>
          <w:color w:val="000000"/>
          <w:sz w:val="20"/>
          <w:szCs w:val="20"/>
        </w:rPr>
        <w:t xml:space="preserve">, </w:t>
      </w:r>
      <w:r w:rsidR="00C44AD8" w:rsidRPr="00C44AD8">
        <w:rPr>
          <w:rStyle w:val="normaltextrun"/>
          <w:rFonts w:ascii="Arial" w:eastAsiaTheme="majorEastAsia" w:hAnsi="Arial" w:cs="Arial"/>
          <w:color w:val="000000"/>
          <w:sz w:val="20"/>
          <w:szCs w:val="20"/>
        </w:rPr>
        <w:t>dance, exercise activities, falls prevention activities and crafts.</w:t>
      </w:r>
      <w:r w:rsidR="00714D97">
        <w:rPr>
          <w:rStyle w:val="normaltextrun"/>
          <w:rFonts w:ascii="Arial" w:eastAsiaTheme="majorEastAsia" w:hAnsi="Arial" w:cs="Arial"/>
          <w:color w:val="000000"/>
          <w:sz w:val="20"/>
          <w:szCs w:val="20"/>
        </w:rPr>
        <w:t xml:space="preserve"> </w:t>
      </w:r>
      <w:r w:rsidR="00C44AD8" w:rsidRPr="00C44AD8">
        <w:rPr>
          <w:rStyle w:val="normaltextrun"/>
          <w:rFonts w:ascii="Arial" w:eastAsiaTheme="majorEastAsia" w:hAnsi="Arial" w:cs="Arial"/>
          <w:color w:val="000000"/>
          <w:sz w:val="20"/>
          <w:szCs w:val="20"/>
        </w:rPr>
        <w:t>The new Lambeth Together electric Health and Wellbeing Bus was</w:t>
      </w:r>
      <w:r w:rsidR="00E21C63">
        <w:rPr>
          <w:rStyle w:val="normaltextrun"/>
          <w:rFonts w:ascii="Arial" w:eastAsiaTheme="majorEastAsia" w:hAnsi="Arial" w:cs="Arial"/>
          <w:color w:val="000000"/>
          <w:sz w:val="20"/>
          <w:szCs w:val="20"/>
        </w:rPr>
        <w:t xml:space="preserve"> also</w:t>
      </w:r>
      <w:r w:rsidR="00C44AD8" w:rsidRPr="00C44AD8">
        <w:rPr>
          <w:rStyle w:val="normaltextrun"/>
          <w:rFonts w:ascii="Arial" w:eastAsiaTheme="majorEastAsia" w:hAnsi="Arial" w:cs="Arial"/>
          <w:color w:val="000000"/>
          <w:sz w:val="20"/>
          <w:szCs w:val="20"/>
        </w:rPr>
        <w:t xml:space="preserve"> onsite to provide health checks and </w:t>
      </w:r>
      <w:r w:rsidR="00714D97">
        <w:rPr>
          <w:rStyle w:val="normaltextrun"/>
          <w:rFonts w:ascii="Arial" w:eastAsiaTheme="majorEastAsia" w:hAnsi="Arial" w:cs="Arial"/>
          <w:color w:val="000000"/>
          <w:sz w:val="20"/>
          <w:szCs w:val="20"/>
        </w:rPr>
        <w:t>f</w:t>
      </w:r>
      <w:r w:rsidR="00C44AD8" w:rsidRPr="00C44AD8">
        <w:rPr>
          <w:rStyle w:val="normaltextrun"/>
          <w:rFonts w:ascii="Arial" w:eastAsiaTheme="majorEastAsia" w:hAnsi="Arial" w:cs="Arial"/>
          <w:color w:val="000000"/>
          <w:sz w:val="20"/>
          <w:szCs w:val="20"/>
        </w:rPr>
        <w:t>lu vaccinations.</w:t>
      </w:r>
    </w:p>
    <w:p w14:paraId="4043C3F8" w14:textId="70E08096" w:rsidR="007373F8" w:rsidRPr="00905D83" w:rsidRDefault="00C44AD8" w:rsidP="00905D83">
      <w:pPr>
        <w:pStyle w:val="paragraph"/>
        <w:numPr>
          <w:ilvl w:val="0"/>
          <w:numId w:val="22"/>
        </w:numPr>
        <w:spacing w:before="0" w:beforeAutospacing="0" w:after="0" w:afterAutospacing="0"/>
        <w:jc w:val="both"/>
        <w:textAlignment w:val="baseline"/>
        <w:rPr>
          <w:rStyle w:val="normaltextrun"/>
          <w:rFonts w:eastAsiaTheme="majorEastAsia"/>
          <w:color w:val="000000"/>
        </w:rPr>
      </w:pPr>
      <w:r w:rsidRPr="00905D83">
        <w:rPr>
          <w:rStyle w:val="normaltextrun"/>
          <w:rFonts w:ascii="Arial" w:eastAsiaTheme="majorEastAsia" w:hAnsi="Arial" w:cs="Arial"/>
          <w:color w:val="000000"/>
          <w:sz w:val="20"/>
          <w:szCs w:val="20"/>
        </w:rPr>
        <w:lastRenderedPageBreak/>
        <w:t xml:space="preserve">Sarah </w:t>
      </w:r>
      <w:r w:rsidRPr="00647C1E">
        <w:rPr>
          <w:rStyle w:val="normaltextrun"/>
          <w:rFonts w:ascii="Arial" w:eastAsiaTheme="majorEastAsia" w:hAnsi="Arial" w:cs="Arial"/>
          <w:color w:val="000000"/>
          <w:sz w:val="20"/>
          <w:szCs w:val="20"/>
        </w:rPr>
        <w:t>Flanagan</w:t>
      </w:r>
      <w:r w:rsidR="00714D97" w:rsidRPr="00647C1E">
        <w:rPr>
          <w:rStyle w:val="normaltextrun"/>
          <w:rFonts w:ascii="Arial" w:eastAsiaTheme="majorEastAsia" w:hAnsi="Arial" w:cs="Arial"/>
          <w:color w:val="000000"/>
          <w:sz w:val="20"/>
          <w:szCs w:val="20"/>
        </w:rPr>
        <w:t xml:space="preserve"> </w:t>
      </w:r>
      <w:r w:rsidR="00D22936" w:rsidRPr="00647C1E">
        <w:rPr>
          <w:rStyle w:val="normaltextrun"/>
          <w:rFonts w:ascii="Arial" w:eastAsiaTheme="majorEastAsia" w:hAnsi="Arial" w:cs="Arial"/>
          <w:color w:val="000000"/>
          <w:sz w:val="20"/>
          <w:szCs w:val="20"/>
        </w:rPr>
        <w:t>asked about</w:t>
      </w:r>
      <w:r w:rsidRPr="00647C1E">
        <w:rPr>
          <w:rStyle w:val="normaltextrun"/>
          <w:rFonts w:ascii="Arial" w:eastAsiaTheme="majorEastAsia" w:hAnsi="Arial" w:cs="Arial"/>
          <w:color w:val="000000"/>
          <w:sz w:val="20"/>
          <w:szCs w:val="20"/>
        </w:rPr>
        <w:t xml:space="preserve"> other activities in place beyond the annual Ageing Well Festival to ensure Lambeth’s ageing population can age well. A</w:t>
      </w:r>
      <w:r w:rsidR="00714D97" w:rsidRPr="00647C1E">
        <w:rPr>
          <w:rStyle w:val="normaltextrun"/>
          <w:rFonts w:ascii="Arial" w:eastAsiaTheme="majorEastAsia" w:hAnsi="Arial" w:cs="Arial"/>
          <w:color w:val="000000"/>
          <w:sz w:val="20"/>
          <w:szCs w:val="20"/>
        </w:rPr>
        <w:t>ndrew</w:t>
      </w:r>
      <w:r w:rsidRPr="00647C1E">
        <w:rPr>
          <w:rStyle w:val="normaltextrun"/>
          <w:rFonts w:ascii="Arial" w:eastAsiaTheme="majorEastAsia" w:hAnsi="Arial" w:cs="Arial"/>
          <w:color w:val="000000"/>
          <w:sz w:val="20"/>
          <w:szCs w:val="20"/>
        </w:rPr>
        <w:t xml:space="preserve"> confirmed that the Board is committed to supporting activities that promote ageing well in Lambeth. Lambeth has an ageing well work programme and action plans, which is led by B</w:t>
      </w:r>
      <w:r w:rsidR="00714D97" w:rsidRPr="00647C1E">
        <w:rPr>
          <w:rStyle w:val="normaltextrun"/>
          <w:rFonts w:ascii="Arial" w:eastAsiaTheme="majorEastAsia" w:hAnsi="Arial" w:cs="Arial"/>
          <w:color w:val="000000"/>
          <w:sz w:val="20"/>
          <w:szCs w:val="20"/>
        </w:rPr>
        <w:t xml:space="preserve">impe Oki and her </w:t>
      </w:r>
      <w:r w:rsidRPr="00647C1E">
        <w:rPr>
          <w:rStyle w:val="normaltextrun"/>
          <w:rFonts w:ascii="Arial" w:eastAsiaTheme="majorEastAsia" w:hAnsi="Arial" w:cs="Arial"/>
          <w:color w:val="000000"/>
          <w:sz w:val="20"/>
          <w:szCs w:val="20"/>
        </w:rPr>
        <w:t>team.  B</w:t>
      </w:r>
      <w:r w:rsidR="00714D97" w:rsidRPr="00647C1E">
        <w:rPr>
          <w:rStyle w:val="normaltextrun"/>
          <w:rFonts w:ascii="Arial" w:eastAsiaTheme="majorEastAsia" w:hAnsi="Arial" w:cs="Arial"/>
          <w:color w:val="000000"/>
          <w:sz w:val="20"/>
          <w:szCs w:val="20"/>
        </w:rPr>
        <w:t>impe</w:t>
      </w:r>
      <w:r w:rsidRPr="00647C1E">
        <w:rPr>
          <w:rStyle w:val="normaltextrun"/>
          <w:rFonts w:ascii="Arial" w:eastAsiaTheme="majorEastAsia" w:hAnsi="Arial" w:cs="Arial"/>
          <w:color w:val="000000"/>
          <w:sz w:val="20"/>
          <w:szCs w:val="20"/>
        </w:rPr>
        <w:t xml:space="preserve"> described a range of activities including </w:t>
      </w:r>
      <w:r w:rsidR="00D22936" w:rsidRPr="00647C1E">
        <w:rPr>
          <w:rStyle w:val="normaltextrun"/>
          <w:rFonts w:ascii="Arial" w:eastAsiaTheme="majorEastAsia" w:hAnsi="Arial" w:cs="Arial"/>
          <w:color w:val="000000"/>
          <w:sz w:val="20"/>
          <w:szCs w:val="20"/>
        </w:rPr>
        <w:t>the</w:t>
      </w:r>
      <w:r w:rsidRPr="00647C1E">
        <w:rPr>
          <w:rStyle w:val="normaltextrun"/>
          <w:rFonts w:ascii="Arial" w:eastAsiaTheme="majorEastAsia" w:hAnsi="Arial" w:cs="Arial"/>
          <w:color w:val="000000"/>
          <w:sz w:val="20"/>
          <w:szCs w:val="20"/>
        </w:rPr>
        <w:t xml:space="preserve"> Older People’s Forum support network and confirmed that the Forum will hold an event in early 2025 to raise awareness and to encourage participation </w:t>
      </w:r>
      <w:r w:rsidR="00D22936" w:rsidRPr="00647C1E">
        <w:rPr>
          <w:rStyle w:val="normaltextrun"/>
          <w:rFonts w:ascii="Arial" w:eastAsiaTheme="majorEastAsia" w:hAnsi="Arial" w:cs="Arial"/>
          <w:color w:val="000000"/>
          <w:sz w:val="20"/>
          <w:szCs w:val="20"/>
        </w:rPr>
        <w:t xml:space="preserve">from older adults </w:t>
      </w:r>
      <w:r w:rsidRPr="00647C1E">
        <w:rPr>
          <w:rStyle w:val="normaltextrun"/>
          <w:rFonts w:ascii="Arial" w:eastAsiaTheme="majorEastAsia" w:hAnsi="Arial" w:cs="Arial"/>
          <w:color w:val="000000"/>
          <w:sz w:val="20"/>
          <w:szCs w:val="20"/>
        </w:rPr>
        <w:t>across the borough</w:t>
      </w:r>
      <w:r w:rsidR="00D22936" w:rsidRPr="00647C1E">
        <w:rPr>
          <w:rStyle w:val="normaltextrun"/>
          <w:rFonts w:ascii="Arial" w:eastAsiaTheme="majorEastAsia" w:hAnsi="Arial" w:cs="Arial"/>
          <w:color w:val="000000"/>
          <w:sz w:val="20"/>
          <w:szCs w:val="20"/>
        </w:rPr>
        <w:t>.</w:t>
      </w:r>
    </w:p>
    <w:p w14:paraId="354BC273" w14:textId="77777777" w:rsidR="00206F13" w:rsidRDefault="00206F13" w:rsidP="00D60EFE">
      <w:pPr>
        <w:spacing w:after="0"/>
        <w:ind w:left="720"/>
        <w:jc w:val="both"/>
        <w:rPr>
          <w:rFonts w:ascii="Arial" w:hAnsi="Arial" w:cs="Arial"/>
          <w:b/>
          <w:bCs/>
          <w:sz w:val="20"/>
          <w:szCs w:val="20"/>
        </w:rPr>
      </w:pPr>
    </w:p>
    <w:p w14:paraId="449211F2" w14:textId="4AB5A36F" w:rsidR="00455AA5" w:rsidRPr="00A33CA7" w:rsidRDefault="00AE65E4" w:rsidP="00D60EFE">
      <w:pPr>
        <w:spacing w:after="0"/>
        <w:ind w:left="720"/>
        <w:jc w:val="both"/>
        <w:rPr>
          <w:rFonts w:ascii="Arial" w:hAnsi="Arial" w:cs="Arial"/>
          <w:b/>
          <w:bCs/>
          <w:sz w:val="20"/>
          <w:szCs w:val="20"/>
        </w:rPr>
      </w:pPr>
      <w:r w:rsidRPr="00A33CA7">
        <w:rPr>
          <w:rFonts w:ascii="Arial" w:hAnsi="Arial" w:cs="Arial"/>
          <w:b/>
          <w:bCs/>
          <w:sz w:val="20"/>
          <w:szCs w:val="20"/>
        </w:rPr>
        <w:t>RESOLVED</w:t>
      </w:r>
    </w:p>
    <w:p w14:paraId="1771E720" w14:textId="1CE4144C" w:rsidR="00AE65E4" w:rsidRPr="00BF34AD" w:rsidRDefault="000D33E4" w:rsidP="00D60EFE">
      <w:pPr>
        <w:pStyle w:val="ListParagraph"/>
        <w:numPr>
          <w:ilvl w:val="0"/>
          <w:numId w:val="5"/>
        </w:numPr>
        <w:spacing w:after="0"/>
        <w:jc w:val="both"/>
        <w:rPr>
          <w:rFonts w:ascii="Arial" w:hAnsi="Arial" w:cs="Arial"/>
          <w:sz w:val="20"/>
          <w:szCs w:val="20"/>
        </w:rPr>
      </w:pPr>
      <w:r w:rsidRPr="00BF34AD">
        <w:rPr>
          <w:rFonts w:ascii="Arial" w:hAnsi="Arial" w:cs="Arial"/>
          <w:sz w:val="20"/>
          <w:szCs w:val="20"/>
        </w:rPr>
        <w:t>Board members</w:t>
      </w:r>
      <w:r w:rsidR="003C5EE0" w:rsidRPr="00BF34AD">
        <w:rPr>
          <w:rFonts w:ascii="Arial" w:hAnsi="Arial" w:cs="Arial"/>
          <w:sz w:val="20"/>
          <w:szCs w:val="20"/>
        </w:rPr>
        <w:t xml:space="preserve"> </w:t>
      </w:r>
      <w:r w:rsidR="008F69CE" w:rsidRPr="00BF34AD">
        <w:rPr>
          <w:rFonts w:ascii="Arial" w:hAnsi="Arial" w:cs="Arial"/>
          <w:sz w:val="20"/>
          <w:szCs w:val="20"/>
        </w:rPr>
        <w:t>note</w:t>
      </w:r>
      <w:r w:rsidR="00251677" w:rsidRPr="00BF34AD">
        <w:rPr>
          <w:rFonts w:ascii="Arial" w:hAnsi="Arial" w:cs="Arial"/>
          <w:sz w:val="20"/>
          <w:szCs w:val="20"/>
        </w:rPr>
        <w:t>d</w:t>
      </w:r>
      <w:r w:rsidR="008F69CE" w:rsidRPr="00BF34AD">
        <w:rPr>
          <w:rFonts w:ascii="Arial" w:hAnsi="Arial" w:cs="Arial"/>
          <w:sz w:val="20"/>
          <w:szCs w:val="20"/>
        </w:rPr>
        <w:t xml:space="preserve"> the update on key developments since the formal Lambeth Together Care Partnership Board meeting in public on </w:t>
      </w:r>
      <w:r w:rsidR="00123F53">
        <w:rPr>
          <w:rFonts w:ascii="Arial" w:hAnsi="Arial" w:cs="Arial"/>
          <w:sz w:val="20"/>
          <w:szCs w:val="20"/>
        </w:rPr>
        <w:t>5</w:t>
      </w:r>
      <w:r w:rsidR="00123F53" w:rsidRPr="00123F53">
        <w:rPr>
          <w:rFonts w:ascii="Arial" w:hAnsi="Arial" w:cs="Arial"/>
          <w:sz w:val="20"/>
          <w:szCs w:val="20"/>
          <w:vertAlign w:val="superscript"/>
        </w:rPr>
        <w:t>th</w:t>
      </w:r>
      <w:r w:rsidR="00123F53">
        <w:rPr>
          <w:rFonts w:ascii="Arial" w:hAnsi="Arial" w:cs="Arial"/>
          <w:sz w:val="20"/>
          <w:szCs w:val="20"/>
        </w:rPr>
        <w:t xml:space="preserve"> September</w:t>
      </w:r>
      <w:r w:rsidR="00BF34AD" w:rsidRPr="00BF34AD">
        <w:rPr>
          <w:rFonts w:ascii="Arial" w:hAnsi="Arial" w:cs="Arial"/>
          <w:sz w:val="20"/>
          <w:szCs w:val="20"/>
        </w:rPr>
        <w:t xml:space="preserve"> 2024.</w:t>
      </w:r>
    </w:p>
    <w:p w14:paraId="460E59AA" w14:textId="4D06959E" w:rsidR="00642CAD" w:rsidRPr="00C34D85" w:rsidRDefault="00642CAD" w:rsidP="00D60EFE">
      <w:pPr>
        <w:spacing w:after="0"/>
        <w:jc w:val="both"/>
        <w:rPr>
          <w:rFonts w:ascii="Arial" w:hAnsi="Arial" w:cs="Arial"/>
          <w:sz w:val="20"/>
          <w:szCs w:val="20"/>
        </w:rPr>
      </w:pPr>
    </w:p>
    <w:p w14:paraId="3D81738B" w14:textId="77F3EBEF" w:rsidR="004C34E5" w:rsidRPr="00BD7C3F" w:rsidRDefault="00642CAD" w:rsidP="00D60EFE">
      <w:pPr>
        <w:spacing w:after="0"/>
        <w:ind w:left="720"/>
        <w:jc w:val="both"/>
        <w:rPr>
          <w:rFonts w:ascii="Arial" w:hAnsi="Arial" w:cs="Arial"/>
          <w:sz w:val="20"/>
          <w:szCs w:val="20"/>
        </w:rPr>
      </w:pPr>
      <w:r w:rsidRPr="00BD7C3F">
        <w:rPr>
          <w:rFonts w:ascii="Arial" w:hAnsi="Arial" w:cs="Arial"/>
          <w:sz w:val="20"/>
          <w:szCs w:val="20"/>
        </w:rPr>
        <w:t xml:space="preserve">To view the report accompanying this item, refer to pages </w:t>
      </w:r>
      <w:r w:rsidR="00AB289B" w:rsidRPr="00BD7C3F">
        <w:rPr>
          <w:rFonts w:ascii="Arial" w:hAnsi="Arial" w:cs="Arial"/>
          <w:sz w:val="20"/>
          <w:szCs w:val="20"/>
        </w:rPr>
        <w:t>1</w:t>
      </w:r>
      <w:r w:rsidR="000B0DEF">
        <w:rPr>
          <w:rFonts w:ascii="Arial" w:hAnsi="Arial" w:cs="Arial"/>
          <w:sz w:val="20"/>
          <w:szCs w:val="20"/>
        </w:rPr>
        <w:t>5</w:t>
      </w:r>
      <w:r w:rsidR="006E49C2" w:rsidRPr="00BD7C3F">
        <w:rPr>
          <w:rFonts w:ascii="Arial" w:hAnsi="Arial" w:cs="Arial"/>
          <w:sz w:val="20"/>
          <w:szCs w:val="20"/>
        </w:rPr>
        <w:t xml:space="preserve"> to </w:t>
      </w:r>
      <w:r w:rsidR="00AB289B" w:rsidRPr="00BD7C3F">
        <w:rPr>
          <w:rFonts w:ascii="Arial" w:hAnsi="Arial" w:cs="Arial"/>
          <w:sz w:val="20"/>
          <w:szCs w:val="20"/>
        </w:rPr>
        <w:t>2</w:t>
      </w:r>
      <w:r w:rsidR="000B0DEF">
        <w:rPr>
          <w:rFonts w:ascii="Arial" w:hAnsi="Arial" w:cs="Arial"/>
          <w:sz w:val="20"/>
          <w:szCs w:val="20"/>
        </w:rPr>
        <w:t>5</w:t>
      </w:r>
      <w:r w:rsidR="006E49C2" w:rsidRPr="00BD7C3F">
        <w:rPr>
          <w:rFonts w:ascii="Arial" w:hAnsi="Arial" w:cs="Arial"/>
          <w:sz w:val="20"/>
          <w:szCs w:val="20"/>
        </w:rPr>
        <w:t xml:space="preserve"> of the </w:t>
      </w:r>
      <w:r w:rsidR="009C245A" w:rsidRPr="00BD7C3F">
        <w:rPr>
          <w:rFonts w:ascii="Arial" w:hAnsi="Arial" w:cs="Arial"/>
          <w:sz w:val="20"/>
          <w:szCs w:val="20"/>
        </w:rPr>
        <w:t>Board</w:t>
      </w:r>
      <w:r w:rsidR="006E49C2" w:rsidRPr="00BD7C3F">
        <w:rPr>
          <w:rFonts w:ascii="Arial" w:hAnsi="Arial" w:cs="Arial"/>
          <w:sz w:val="20"/>
          <w:szCs w:val="20"/>
        </w:rPr>
        <w:t xml:space="preserve"> pack.</w:t>
      </w:r>
    </w:p>
    <w:p w14:paraId="52FB331B" w14:textId="77777777" w:rsidR="008F69CE" w:rsidRDefault="008F69CE" w:rsidP="00D60EFE">
      <w:pPr>
        <w:spacing w:after="0"/>
        <w:jc w:val="both"/>
        <w:rPr>
          <w:rFonts w:ascii="Arial" w:hAnsi="Arial" w:cs="Arial"/>
          <w:b/>
          <w:bCs/>
          <w:sz w:val="20"/>
          <w:szCs w:val="20"/>
        </w:rPr>
      </w:pPr>
    </w:p>
    <w:p w14:paraId="46419ADA" w14:textId="77777777" w:rsidR="0043279B" w:rsidRDefault="0043279B" w:rsidP="00D60EFE">
      <w:pPr>
        <w:spacing w:after="0"/>
        <w:jc w:val="both"/>
        <w:rPr>
          <w:rFonts w:ascii="Arial" w:hAnsi="Arial" w:cs="Arial"/>
          <w:b/>
          <w:bCs/>
          <w:sz w:val="20"/>
          <w:szCs w:val="20"/>
        </w:rPr>
      </w:pPr>
    </w:p>
    <w:p w14:paraId="7B74E5B1" w14:textId="1F4B501C" w:rsidR="00F30E91" w:rsidRDefault="00F30E91" w:rsidP="00D60EFE">
      <w:pPr>
        <w:pStyle w:val="paragraph"/>
        <w:spacing w:before="0" w:beforeAutospacing="0" w:after="0" w:afterAutospacing="0"/>
        <w:jc w:val="both"/>
        <w:textAlignment w:val="baseline"/>
        <w:rPr>
          <w:rStyle w:val="normaltextrun"/>
          <w:rFonts w:ascii="Arial" w:eastAsiaTheme="majorEastAsia" w:hAnsi="Arial" w:cs="Arial"/>
          <w:b/>
          <w:color w:val="000000"/>
          <w:sz w:val="20"/>
          <w:szCs w:val="20"/>
        </w:rPr>
      </w:pPr>
      <w:r w:rsidRPr="00F30E91">
        <w:rPr>
          <w:rStyle w:val="normaltextrun"/>
          <w:rFonts w:ascii="Arial" w:eastAsiaTheme="majorEastAsia" w:hAnsi="Arial" w:cs="Arial"/>
          <w:b/>
          <w:color w:val="000000"/>
          <w:sz w:val="20"/>
          <w:szCs w:val="20"/>
        </w:rPr>
        <w:t>5</w:t>
      </w:r>
      <w:r w:rsidRPr="00F30E91">
        <w:rPr>
          <w:rStyle w:val="normaltextrun"/>
          <w:rFonts w:ascii="Arial" w:eastAsiaTheme="majorEastAsia" w:hAnsi="Arial" w:cs="Arial"/>
          <w:b/>
          <w:color w:val="000000"/>
          <w:sz w:val="20"/>
          <w:szCs w:val="20"/>
        </w:rPr>
        <w:tab/>
      </w:r>
      <w:r w:rsidR="005158AC">
        <w:rPr>
          <w:rStyle w:val="normaltextrun"/>
          <w:rFonts w:ascii="Arial" w:eastAsiaTheme="majorEastAsia" w:hAnsi="Arial" w:cs="Arial"/>
          <w:b/>
          <w:color w:val="000000"/>
          <w:sz w:val="20"/>
          <w:szCs w:val="20"/>
        </w:rPr>
        <w:t>Hospital @home (Virtual Wards)</w:t>
      </w:r>
    </w:p>
    <w:p w14:paraId="596D8993" w14:textId="77777777" w:rsidR="00BD7C3F" w:rsidRDefault="00BD7C3F" w:rsidP="00D60EFE">
      <w:pPr>
        <w:pStyle w:val="paragraph"/>
        <w:spacing w:before="0" w:beforeAutospacing="0" w:after="0" w:afterAutospacing="0"/>
        <w:jc w:val="both"/>
        <w:textAlignment w:val="baseline"/>
        <w:rPr>
          <w:rStyle w:val="normaltextrun"/>
          <w:rFonts w:ascii="Arial" w:eastAsiaTheme="majorEastAsia" w:hAnsi="Arial" w:cs="Arial"/>
          <w:b/>
          <w:color w:val="000000"/>
          <w:sz w:val="20"/>
          <w:szCs w:val="20"/>
        </w:rPr>
      </w:pPr>
    </w:p>
    <w:p w14:paraId="54C74291" w14:textId="70922962" w:rsidR="00D4285E" w:rsidRDefault="00D4285E" w:rsidP="00D4285E">
      <w:pPr>
        <w:spacing w:after="0"/>
        <w:ind w:left="720"/>
        <w:jc w:val="both"/>
        <w:rPr>
          <w:rFonts w:ascii="Arial" w:hAnsi="Arial" w:cs="Arial"/>
          <w:sz w:val="20"/>
          <w:szCs w:val="20"/>
        </w:rPr>
      </w:pPr>
      <w:r w:rsidRPr="00D4285E">
        <w:rPr>
          <w:rFonts w:ascii="Arial" w:hAnsi="Arial" w:cs="Arial"/>
          <w:sz w:val="20"/>
          <w:szCs w:val="20"/>
        </w:rPr>
        <w:t>Avril Satchwell</w:t>
      </w:r>
      <w:r w:rsidR="002F20DD">
        <w:rPr>
          <w:rFonts w:ascii="Arial" w:hAnsi="Arial" w:cs="Arial"/>
          <w:sz w:val="20"/>
          <w:szCs w:val="20"/>
        </w:rPr>
        <w:t xml:space="preserve"> </w:t>
      </w:r>
      <w:r w:rsidRPr="00D4285E">
        <w:rPr>
          <w:rFonts w:ascii="Arial" w:hAnsi="Arial" w:cs="Arial"/>
          <w:sz w:val="20"/>
          <w:szCs w:val="20"/>
        </w:rPr>
        <w:t>introduced presenting colleagues, Mark Tearle, Ele Baker, Claire Wade, Kirsty Deda</w:t>
      </w:r>
      <w:r w:rsidR="00035CBD">
        <w:rPr>
          <w:rFonts w:ascii="Arial" w:hAnsi="Arial" w:cs="Arial"/>
          <w:sz w:val="20"/>
          <w:szCs w:val="20"/>
        </w:rPr>
        <w:t>, Amanda Mayo,</w:t>
      </w:r>
      <w:r w:rsidR="002F20DD">
        <w:rPr>
          <w:rFonts w:ascii="Arial" w:hAnsi="Arial" w:cs="Arial"/>
          <w:sz w:val="20"/>
          <w:szCs w:val="20"/>
        </w:rPr>
        <w:t xml:space="preserve"> </w:t>
      </w:r>
      <w:r w:rsidRPr="00D4285E">
        <w:rPr>
          <w:rFonts w:ascii="Arial" w:hAnsi="Arial" w:cs="Arial"/>
          <w:sz w:val="20"/>
          <w:szCs w:val="20"/>
        </w:rPr>
        <w:t>and Helen King</w:t>
      </w:r>
      <w:r w:rsidR="002F20DD">
        <w:rPr>
          <w:rFonts w:ascii="Arial" w:hAnsi="Arial" w:cs="Arial"/>
          <w:sz w:val="20"/>
          <w:szCs w:val="20"/>
        </w:rPr>
        <w:t xml:space="preserve">. </w:t>
      </w:r>
      <w:r w:rsidRPr="00D4285E">
        <w:rPr>
          <w:rFonts w:ascii="Arial" w:hAnsi="Arial" w:cs="Arial"/>
          <w:sz w:val="20"/>
          <w:szCs w:val="20"/>
        </w:rPr>
        <w:t xml:space="preserve">The </w:t>
      </w:r>
      <w:r w:rsidR="0094374F">
        <w:rPr>
          <w:rFonts w:ascii="Arial" w:hAnsi="Arial" w:cs="Arial"/>
          <w:sz w:val="20"/>
          <w:szCs w:val="20"/>
        </w:rPr>
        <w:t xml:space="preserve">following was discussed: </w:t>
      </w:r>
    </w:p>
    <w:p w14:paraId="25CA5E7E" w14:textId="77777777" w:rsidR="002F20DD" w:rsidRPr="00D4285E" w:rsidRDefault="002F20DD" w:rsidP="00D4285E">
      <w:pPr>
        <w:spacing w:after="0"/>
        <w:ind w:left="720"/>
        <w:jc w:val="both"/>
        <w:rPr>
          <w:rFonts w:ascii="Arial" w:hAnsi="Arial" w:cs="Arial"/>
          <w:sz w:val="20"/>
          <w:szCs w:val="20"/>
        </w:rPr>
      </w:pPr>
    </w:p>
    <w:p w14:paraId="396291BB" w14:textId="1DD8A693" w:rsidR="00D4285E" w:rsidRPr="00D4285E" w:rsidRDefault="00D4285E" w:rsidP="00D4285E">
      <w:pPr>
        <w:pStyle w:val="ListParagraph"/>
        <w:numPr>
          <w:ilvl w:val="0"/>
          <w:numId w:val="34"/>
        </w:numPr>
        <w:spacing w:after="0"/>
        <w:jc w:val="both"/>
        <w:rPr>
          <w:rFonts w:ascii="Arial" w:hAnsi="Arial" w:cs="Arial"/>
          <w:sz w:val="20"/>
          <w:szCs w:val="20"/>
        </w:rPr>
      </w:pPr>
      <w:r w:rsidRPr="00D4285E">
        <w:rPr>
          <w:rFonts w:ascii="Arial" w:hAnsi="Arial" w:cs="Arial"/>
          <w:sz w:val="20"/>
          <w:szCs w:val="20"/>
        </w:rPr>
        <w:t>Cllr Jacqui Dyer</w:t>
      </w:r>
      <w:r w:rsidR="0094374F">
        <w:rPr>
          <w:rFonts w:ascii="Arial" w:hAnsi="Arial" w:cs="Arial"/>
          <w:sz w:val="20"/>
          <w:szCs w:val="20"/>
        </w:rPr>
        <w:t xml:space="preserve"> </w:t>
      </w:r>
      <w:r w:rsidRPr="00D4285E">
        <w:rPr>
          <w:rFonts w:ascii="Arial" w:hAnsi="Arial" w:cs="Arial"/>
          <w:sz w:val="20"/>
          <w:szCs w:val="20"/>
        </w:rPr>
        <w:t>noted tha</w:t>
      </w:r>
      <w:r w:rsidR="0094374F">
        <w:rPr>
          <w:rFonts w:ascii="Arial" w:hAnsi="Arial" w:cs="Arial"/>
          <w:sz w:val="20"/>
          <w:szCs w:val="20"/>
        </w:rPr>
        <w:t>t</w:t>
      </w:r>
      <w:r w:rsidRPr="00D4285E">
        <w:rPr>
          <w:rFonts w:ascii="Arial" w:hAnsi="Arial" w:cs="Arial"/>
          <w:sz w:val="20"/>
          <w:szCs w:val="20"/>
        </w:rPr>
        <w:t xml:space="preserve"> in the case </w:t>
      </w:r>
      <w:r w:rsidR="00363BD9" w:rsidRPr="00D4285E">
        <w:rPr>
          <w:rFonts w:ascii="Arial" w:hAnsi="Arial" w:cs="Arial"/>
          <w:sz w:val="20"/>
          <w:szCs w:val="20"/>
        </w:rPr>
        <w:t>studies</w:t>
      </w:r>
      <w:r w:rsidR="0094374F">
        <w:rPr>
          <w:rFonts w:ascii="Arial" w:hAnsi="Arial" w:cs="Arial"/>
          <w:sz w:val="20"/>
          <w:szCs w:val="20"/>
        </w:rPr>
        <w:t>,</w:t>
      </w:r>
      <w:r w:rsidR="00363BD9" w:rsidRPr="00D4285E">
        <w:rPr>
          <w:rFonts w:ascii="Arial" w:hAnsi="Arial" w:cs="Arial"/>
          <w:sz w:val="20"/>
          <w:szCs w:val="20"/>
        </w:rPr>
        <w:t xml:space="preserve"> gender</w:t>
      </w:r>
      <w:r w:rsidRPr="00D4285E">
        <w:rPr>
          <w:rFonts w:ascii="Arial" w:hAnsi="Arial" w:cs="Arial"/>
          <w:sz w:val="20"/>
          <w:szCs w:val="20"/>
        </w:rPr>
        <w:t xml:space="preserve"> and age are covered, </w:t>
      </w:r>
      <w:r w:rsidR="0094374F">
        <w:rPr>
          <w:rFonts w:ascii="Arial" w:hAnsi="Arial" w:cs="Arial"/>
          <w:sz w:val="20"/>
          <w:szCs w:val="20"/>
        </w:rPr>
        <w:t xml:space="preserve">but </w:t>
      </w:r>
      <w:r w:rsidRPr="00D4285E">
        <w:rPr>
          <w:rFonts w:ascii="Arial" w:hAnsi="Arial" w:cs="Arial"/>
          <w:sz w:val="20"/>
          <w:szCs w:val="20"/>
        </w:rPr>
        <w:t xml:space="preserve">the other </w:t>
      </w:r>
      <w:r w:rsidRPr="00647C1E">
        <w:rPr>
          <w:rFonts w:ascii="Arial" w:hAnsi="Arial" w:cs="Arial"/>
          <w:sz w:val="20"/>
          <w:szCs w:val="20"/>
        </w:rPr>
        <w:t>demographics</w:t>
      </w:r>
      <w:r w:rsidR="001426E5" w:rsidRPr="00647C1E">
        <w:rPr>
          <w:rFonts w:ascii="Arial" w:hAnsi="Arial" w:cs="Arial"/>
          <w:sz w:val="20"/>
          <w:szCs w:val="20"/>
        </w:rPr>
        <w:t>, including ethnicity,</w:t>
      </w:r>
      <w:r w:rsidRPr="00647C1E">
        <w:rPr>
          <w:rFonts w:ascii="Arial" w:hAnsi="Arial" w:cs="Arial"/>
          <w:sz w:val="20"/>
          <w:szCs w:val="20"/>
        </w:rPr>
        <w:t xml:space="preserve"> are not present</w:t>
      </w:r>
      <w:r w:rsidR="009429AA">
        <w:rPr>
          <w:rFonts w:ascii="Arial" w:hAnsi="Arial" w:cs="Arial"/>
          <w:sz w:val="20"/>
          <w:szCs w:val="20"/>
        </w:rPr>
        <w:t>ed</w:t>
      </w:r>
      <w:r w:rsidR="001426E5" w:rsidRPr="00647C1E">
        <w:rPr>
          <w:rFonts w:ascii="Arial" w:hAnsi="Arial" w:cs="Arial"/>
          <w:sz w:val="20"/>
          <w:szCs w:val="20"/>
        </w:rPr>
        <w:t>.</w:t>
      </w:r>
      <w:r w:rsidR="0094374F" w:rsidRPr="00647C1E">
        <w:rPr>
          <w:rFonts w:ascii="Arial" w:hAnsi="Arial" w:cs="Arial"/>
          <w:sz w:val="20"/>
          <w:szCs w:val="20"/>
        </w:rPr>
        <w:t xml:space="preserve"> </w:t>
      </w:r>
      <w:r w:rsidRPr="00647C1E">
        <w:rPr>
          <w:rFonts w:ascii="Arial" w:hAnsi="Arial" w:cs="Arial"/>
          <w:sz w:val="20"/>
          <w:szCs w:val="20"/>
        </w:rPr>
        <w:t xml:space="preserve">Cllr </w:t>
      </w:r>
      <w:r w:rsidR="0094374F" w:rsidRPr="00647C1E">
        <w:rPr>
          <w:rFonts w:ascii="Arial" w:hAnsi="Arial" w:cs="Arial"/>
          <w:sz w:val="20"/>
          <w:szCs w:val="20"/>
        </w:rPr>
        <w:t xml:space="preserve">Dyer </w:t>
      </w:r>
      <w:r w:rsidRPr="00647C1E">
        <w:rPr>
          <w:rFonts w:ascii="Arial" w:hAnsi="Arial" w:cs="Arial"/>
          <w:sz w:val="20"/>
          <w:szCs w:val="20"/>
        </w:rPr>
        <w:t>recounted a challenging end-of-life care experience with a friend</w:t>
      </w:r>
      <w:r w:rsidR="001426E5" w:rsidRPr="00647C1E">
        <w:rPr>
          <w:rFonts w:ascii="Arial" w:hAnsi="Arial" w:cs="Arial"/>
          <w:sz w:val="20"/>
          <w:szCs w:val="20"/>
        </w:rPr>
        <w:t xml:space="preserve"> and</w:t>
      </w:r>
      <w:r w:rsidRPr="00647C1E">
        <w:rPr>
          <w:rFonts w:ascii="Arial" w:hAnsi="Arial" w:cs="Arial"/>
          <w:sz w:val="20"/>
          <w:szCs w:val="20"/>
        </w:rPr>
        <w:t xml:space="preserve"> described the issues identified through her lived experience</w:t>
      </w:r>
      <w:r w:rsidR="001426E5" w:rsidRPr="00647C1E">
        <w:rPr>
          <w:rFonts w:ascii="Arial" w:hAnsi="Arial" w:cs="Arial"/>
          <w:sz w:val="20"/>
          <w:szCs w:val="20"/>
        </w:rPr>
        <w:t>.</w:t>
      </w:r>
      <w:r w:rsidRPr="00647C1E">
        <w:rPr>
          <w:rFonts w:ascii="Arial" w:hAnsi="Arial" w:cs="Arial"/>
          <w:sz w:val="20"/>
          <w:szCs w:val="20"/>
        </w:rPr>
        <w:t xml:space="preserve"> Cllr </w:t>
      </w:r>
      <w:r w:rsidR="00DD41A3" w:rsidRPr="00647C1E">
        <w:rPr>
          <w:rFonts w:ascii="Arial" w:hAnsi="Arial" w:cs="Arial"/>
          <w:sz w:val="20"/>
          <w:szCs w:val="20"/>
        </w:rPr>
        <w:t>Dyer</w:t>
      </w:r>
      <w:r w:rsidRPr="00647C1E">
        <w:rPr>
          <w:rFonts w:ascii="Arial" w:hAnsi="Arial" w:cs="Arial"/>
          <w:sz w:val="20"/>
          <w:szCs w:val="20"/>
        </w:rPr>
        <w:t xml:space="preserve"> questioned how the team are working to ensure that there is a consistently good service being received by all.</w:t>
      </w:r>
      <w:r w:rsidRPr="00D4285E">
        <w:rPr>
          <w:rFonts w:ascii="Arial" w:hAnsi="Arial" w:cs="Arial"/>
          <w:sz w:val="20"/>
          <w:szCs w:val="20"/>
        </w:rPr>
        <w:t xml:space="preserve"> </w:t>
      </w:r>
    </w:p>
    <w:p w14:paraId="157D8342" w14:textId="62F5401C" w:rsidR="00D4285E" w:rsidRPr="00D4285E" w:rsidRDefault="00D4285E" w:rsidP="00D4285E">
      <w:pPr>
        <w:pStyle w:val="ListParagraph"/>
        <w:numPr>
          <w:ilvl w:val="0"/>
          <w:numId w:val="34"/>
        </w:numPr>
        <w:spacing w:after="0"/>
        <w:jc w:val="both"/>
        <w:rPr>
          <w:rFonts w:ascii="Arial" w:hAnsi="Arial" w:cs="Arial"/>
          <w:sz w:val="20"/>
          <w:szCs w:val="20"/>
        </w:rPr>
      </w:pPr>
      <w:r w:rsidRPr="00D4285E">
        <w:rPr>
          <w:rFonts w:ascii="Arial" w:hAnsi="Arial" w:cs="Arial"/>
          <w:sz w:val="20"/>
          <w:szCs w:val="20"/>
        </w:rPr>
        <w:t>Folake Segun</w:t>
      </w:r>
      <w:r w:rsidR="00DD41A3">
        <w:rPr>
          <w:rFonts w:ascii="Arial" w:hAnsi="Arial" w:cs="Arial"/>
          <w:sz w:val="20"/>
          <w:szCs w:val="20"/>
        </w:rPr>
        <w:t xml:space="preserve"> </w:t>
      </w:r>
      <w:r w:rsidRPr="00D4285E">
        <w:rPr>
          <w:rFonts w:ascii="Arial" w:hAnsi="Arial" w:cs="Arial"/>
          <w:sz w:val="20"/>
          <w:szCs w:val="20"/>
        </w:rPr>
        <w:t xml:space="preserve">asked </w:t>
      </w:r>
      <w:r w:rsidR="00690CC5" w:rsidRPr="00D4285E">
        <w:rPr>
          <w:rFonts w:ascii="Arial" w:hAnsi="Arial" w:cs="Arial"/>
          <w:sz w:val="20"/>
          <w:szCs w:val="20"/>
        </w:rPr>
        <w:t>about measures to</w:t>
      </w:r>
      <w:r w:rsidRPr="00D4285E">
        <w:rPr>
          <w:rFonts w:ascii="Arial" w:hAnsi="Arial" w:cs="Arial"/>
          <w:sz w:val="20"/>
          <w:szCs w:val="20"/>
        </w:rPr>
        <w:t xml:space="preserve"> address inequalities, including whether </w:t>
      </w:r>
      <w:r w:rsidR="009429AA">
        <w:rPr>
          <w:rFonts w:ascii="Arial" w:hAnsi="Arial" w:cs="Arial"/>
          <w:sz w:val="20"/>
          <w:szCs w:val="20"/>
        </w:rPr>
        <w:t xml:space="preserve">any </w:t>
      </w:r>
      <w:r w:rsidRPr="00D4285E">
        <w:rPr>
          <w:rFonts w:ascii="Arial" w:hAnsi="Arial" w:cs="Arial"/>
          <w:sz w:val="20"/>
          <w:szCs w:val="20"/>
        </w:rPr>
        <w:t xml:space="preserve">barriers </w:t>
      </w:r>
      <w:r w:rsidR="009429AA">
        <w:rPr>
          <w:rFonts w:ascii="Arial" w:hAnsi="Arial" w:cs="Arial"/>
          <w:sz w:val="20"/>
          <w:szCs w:val="20"/>
        </w:rPr>
        <w:t>to</w:t>
      </w:r>
      <w:r w:rsidRPr="00D4285E">
        <w:rPr>
          <w:rFonts w:ascii="Arial" w:hAnsi="Arial" w:cs="Arial"/>
          <w:sz w:val="20"/>
          <w:szCs w:val="20"/>
        </w:rPr>
        <w:t xml:space="preserve"> access </w:t>
      </w:r>
      <w:r w:rsidR="00690CC5" w:rsidRPr="00D4285E">
        <w:rPr>
          <w:rFonts w:ascii="Arial" w:hAnsi="Arial" w:cs="Arial"/>
          <w:sz w:val="20"/>
          <w:szCs w:val="20"/>
        </w:rPr>
        <w:t>are considered</w:t>
      </w:r>
      <w:r w:rsidRPr="00D4285E">
        <w:rPr>
          <w:rFonts w:ascii="Arial" w:hAnsi="Arial" w:cs="Arial"/>
          <w:sz w:val="20"/>
          <w:szCs w:val="20"/>
        </w:rPr>
        <w:t xml:space="preserve"> and addressed. </w:t>
      </w:r>
    </w:p>
    <w:p w14:paraId="0B214A08" w14:textId="46C27584" w:rsidR="00D4285E" w:rsidRPr="00D4285E" w:rsidRDefault="00841873" w:rsidP="00D4285E">
      <w:pPr>
        <w:pStyle w:val="ListParagraph"/>
        <w:numPr>
          <w:ilvl w:val="0"/>
          <w:numId w:val="34"/>
        </w:numPr>
        <w:spacing w:after="0"/>
        <w:jc w:val="both"/>
        <w:rPr>
          <w:rFonts w:ascii="Arial" w:hAnsi="Arial" w:cs="Arial"/>
          <w:sz w:val="20"/>
          <w:szCs w:val="20"/>
        </w:rPr>
      </w:pPr>
      <w:r>
        <w:rPr>
          <w:rFonts w:ascii="Arial" w:hAnsi="Arial" w:cs="Arial"/>
          <w:sz w:val="20"/>
          <w:szCs w:val="20"/>
        </w:rPr>
        <w:t xml:space="preserve">Dr </w:t>
      </w:r>
      <w:r w:rsidR="00D4285E" w:rsidRPr="00D4285E">
        <w:rPr>
          <w:rFonts w:ascii="Arial" w:hAnsi="Arial" w:cs="Arial"/>
          <w:sz w:val="20"/>
          <w:szCs w:val="20"/>
        </w:rPr>
        <w:t>George Verghese</w:t>
      </w:r>
      <w:r w:rsidR="00DD41A3">
        <w:rPr>
          <w:rFonts w:ascii="Arial" w:hAnsi="Arial" w:cs="Arial"/>
          <w:sz w:val="20"/>
          <w:szCs w:val="20"/>
        </w:rPr>
        <w:t xml:space="preserve"> </w:t>
      </w:r>
      <w:r w:rsidR="00D4285E" w:rsidRPr="00D4285E">
        <w:rPr>
          <w:rFonts w:ascii="Arial" w:hAnsi="Arial" w:cs="Arial"/>
          <w:sz w:val="20"/>
          <w:szCs w:val="20"/>
        </w:rPr>
        <w:t>commended the program</w:t>
      </w:r>
      <w:r w:rsidR="00DD41A3">
        <w:rPr>
          <w:rFonts w:ascii="Arial" w:hAnsi="Arial" w:cs="Arial"/>
          <w:sz w:val="20"/>
          <w:szCs w:val="20"/>
        </w:rPr>
        <w:t>me</w:t>
      </w:r>
      <w:r w:rsidR="00D4285E" w:rsidRPr="00D4285E">
        <w:rPr>
          <w:rFonts w:ascii="Arial" w:hAnsi="Arial" w:cs="Arial"/>
          <w:sz w:val="20"/>
          <w:szCs w:val="20"/>
        </w:rPr>
        <w:t xml:space="preserve"> transformation </w:t>
      </w:r>
      <w:r w:rsidR="00DD41A3" w:rsidRPr="00D4285E">
        <w:rPr>
          <w:rFonts w:ascii="Arial" w:hAnsi="Arial" w:cs="Arial"/>
          <w:sz w:val="20"/>
          <w:szCs w:val="20"/>
        </w:rPr>
        <w:t>and raised</w:t>
      </w:r>
      <w:r w:rsidR="00D4285E" w:rsidRPr="00D4285E">
        <w:rPr>
          <w:rFonts w:ascii="Arial" w:hAnsi="Arial" w:cs="Arial"/>
          <w:sz w:val="20"/>
          <w:szCs w:val="20"/>
        </w:rPr>
        <w:t xml:space="preserve"> the importance of how the Hospital @home programme will interface with neighbourhood teams and the Voluntary Community Sector (VCS). He emphasised the need to ensure all groups, especially marginalised communities, experience the same quality of care. </w:t>
      </w:r>
    </w:p>
    <w:p w14:paraId="1721BA39" w14:textId="0A59B402" w:rsidR="00D4285E" w:rsidRPr="00647C1E" w:rsidRDefault="00D4285E" w:rsidP="00D4285E">
      <w:pPr>
        <w:pStyle w:val="ListParagraph"/>
        <w:numPr>
          <w:ilvl w:val="0"/>
          <w:numId w:val="34"/>
        </w:numPr>
        <w:spacing w:after="0"/>
        <w:jc w:val="both"/>
        <w:rPr>
          <w:rFonts w:ascii="Arial" w:hAnsi="Arial" w:cs="Arial"/>
          <w:sz w:val="20"/>
          <w:szCs w:val="20"/>
        </w:rPr>
      </w:pPr>
      <w:r w:rsidRPr="00D4285E">
        <w:rPr>
          <w:rFonts w:ascii="Arial" w:hAnsi="Arial" w:cs="Arial"/>
          <w:sz w:val="20"/>
          <w:szCs w:val="20"/>
        </w:rPr>
        <w:t xml:space="preserve">Cllr Tim Windle </w:t>
      </w:r>
      <w:r w:rsidR="001426E5">
        <w:rPr>
          <w:rFonts w:ascii="Arial" w:hAnsi="Arial" w:cs="Arial"/>
          <w:sz w:val="20"/>
          <w:szCs w:val="20"/>
        </w:rPr>
        <w:t xml:space="preserve">asked about </w:t>
      </w:r>
      <w:r w:rsidR="009429AA">
        <w:rPr>
          <w:rFonts w:ascii="Arial" w:hAnsi="Arial" w:cs="Arial"/>
          <w:sz w:val="20"/>
          <w:szCs w:val="20"/>
        </w:rPr>
        <w:t xml:space="preserve">any </w:t>
      </w:r>
      <w:r w:rsidRPr="00D4285E">
        <w:rPr>
          <w:rFonts w:ascii="Arial" w:hAnsi="Arial" w:cs="Arial"/>
          <w:sz w:val="20"/>
          <w:szCs w:val="20"/>
        </w:rPr>
        <w:t xml:space="preserve">potential exclusions from the service if patients lack informal support networks. He questioned what could be done to prevent </w:t>
      </w:r>
      <w:r w:rsidR="009429AA">
        <w:rPr>
          <w:rFonts w:ascii="Arial" w:hAnsi="Arial" w:cs="Arial"/>
          <w:sz w:val="20"/>
          <w:szCs w:val="20"/>
        </w:rPr>
        <w:t>any</w:t>
      </w:r>
      <w:r w:rsidRPr="00D4285E">
        <w:rPr>
          <w:rFonts w:ascii="Arial" w:hAnsi="Arial" w:cs="Arial"/>
          <w:sz w:val="20"/>
          <w:szCs w:val="20"/>
        </w:rPr>
        <w:t xml:space="preserve"> cases </w:t>
      </w:r>
      <w:r w:rsidR="009429AA">
        <w:rPr>
          <w:rFonts w:ascii="Arial" w:hAnsi="Arial" w:cs="Arial"/>
          <w:sz w:val="20"/>
          <w:szCs w:val="20"/>
        </w:rPr>
        <w:t>being missed</w:t>
      </w:r>
      <w:r w:rsidRPr="00647C1E">
        <w:rPr>
          <w:rFonts w:ascii="Arial" w:hAnsi="Arial" w:cs="Arial"/>
          <w:sz w:val="20"/>
          <w:szCs w:val="20"/>
        </w:rPr>
        <w:t>. </w:t>
      </w:r>
    </w:p>
    <w:p w14:paraId="03F1E1B8" w14:textId="49F90196" w:rsidR="00D4285E" w:rsidRPr="00647C1E" w:rsidRDefault="00D4285E" w:rsidP="00D4285E">
      <w:pPr>
        <w:pStyle w:val="ListParagraph"/>
        <w:numPr>
          <w:ilvl w:val="0"/>
          <w:numId w:val="34"/>
        </w:numPr>
        <w:spacing w:after="0"/>
        <w:jc w:val="both"/>
        <w:rPr>
          <w:rFonts w:ascii="Arial" w:hAnsi="Arial" w:cs="Arial"/>
          <w:sz w:val="20"/>
          <w:szCs w:val="20"/>
        </w:rPr>
      </w:pPr>
      <w:r w:rsidRPr="00647C1E">
        <w:rPr>
          <w:rFonts w:ascii="Arial" w:hAnsi="Arial" w:cs="Arial"/>
          <w:sz w:val="20"/>
          <w:szCs w:val="20"/>
        </w:rPr>
        <w:t xml:space="preserve">Jasmina Lijesevic </w:t>
      </w:r>
      <w:r w:rsidR="005025B7" w:rsidRPr="00647C1E">
        <w:rPr>
          <w:rFonts w:ascii="Arial" w:hAnsi="Arial" w:cs="Arial"/>
          <w:sz w:val="20"/>
          <w:szCs w:val="20"/>
        </w:rPr>
        <w:t>q</w:t>
      </w:r>
      <w:r w:rsidRPr="00647C1E">
        <w:rPr>
          <w:rFonts w:ascii="Arial" w:hAnsi="Arial" w:cs="Arial"/>
          <w:sz w:val="20"/>
          <w:szCs w:val="20"/>
        </w:rPr>
        <w:t xml:space="preserve">ueried risk management in cases where informal care arrangements fail, suggesting that </w:t>
      </w:r>
      <w:r w:rsidR="001426E5" w:rsidRPr="00647C1E">
        <w:rPr>
          <w:rFonts w:ascii="Arial" w:hAnsi="Arial" w:cs="Arial"/>
          <w:sz w:val="20"/>
          <w:szCs w:val="20"/>
        </w:rPr>
        <w:t>partners</w:t>
      </w:r>
      <w:r w:rsidRPr="00647C1E">
        <w:rPr>
          <w:rFonts w:ascii="Arial" w:hAnsi="Arial" w:cs="Arial"/>
          <w:sz w:val="20"/>
          <w:szCs w:val="20"/>
        </w:rPr>
        <w:t xml:space="preserve"> explore international models</w:t>
      </w:r>
      <w:r w:rsidR="001426E5" w:rsidRPr="00647C1E">
        <w:rPr>
          <w:rFonts w:ascii="Arial" w:hAnsi="Arial" w:cs="Arial"/>
          <w:sz w:val="20"/>
          <w:szCs w:val="20"/>
        </w:rPr>
        <w:t xml:space="preserve"> with similar programmes</w:t>
      </w:r>
      <w:r w:rsidR="00D730FD" w:rsidRPr="00647C1E">
        <w:rPr>
          <w:rFonts w:ascii="Arial" w:hAnsi="Arial" w:cs="Arial"/>
          <w:sz w:val="20"/>
          <w:szCs w:val="20"/>
        </w:rPr>
        <w:t xml:space="preserve">, such as </w:t>
      </w:r>
      <w:r w:rsidR="001426E5" w:rsidRPr="00647C1E">
        <w:rPr>
          <w:rFonts w:ascii="Arial" w:hAnsi="Arial" w:cs="Arial"/>
          <w:sz w:val="20"/>
          <w:szCs w:val="20"/>
        </w:rPr>
        <w:t xml:space="preserve">in </w:t>
      </w:r>
      <w:r w:rsidR="00D730FD" w:rsidRPr="00647C1E">
        <w:rPr>
          <w:rFonts w:ascii="Arial" w:hAnsi="Arial" w:cs="Arial"/>
          <w:sz w:val="20"/>
          <w:szCs w:val="20"/>
        </w:rPr>
        <w:t xml:space="preserve">the </w:t>
      </w:r>
      <w:r w:rsidRPr="00647C1E">
        <w:rPr>
          <w:rFonts w:ascii="Arial" w:hAnsi="Arial" w:cs="Arial"/>
          <w:sz w:val="20"/>
          <w:szCs w:val="20"/>
        </w:rPr>
        <w:t>Netherlands</w:t>
      </w:r>
      <w:r w:rsidR="00D730FD" w:rsidRPr="00647C1E">
        <w:rPr>
          <w:rFonts w:ascii="Arial" w:hAnsi="Arial" w:cs="Arial"/>
          <w:sz w:val="20"/>
          <w:szCs w:val="20"/>
        </w:rPr>
        <w:t>,</w:t>
      </w:r>
      <w:r w:rsidR="001426E5" w:rsidRPr="00647C1E">
        <w:rPr>
          <w:rFonts w:ascii="Arial" w:hAnsi="Arial" w:cs="Arial"/>
          <w:sz w:val="20"/>
          <w:szCs w:val="20"/>
        </w:rPr>
        <w:t xml:space="preserve"> </w:t>
      </w:r>
      <w:r w:rsidRPr="00647C1E">
        <w:rPr>
          <w:rFonts w:ascii="Arial" w:hAnsi="Arial" w:cs="Arial"/>
          <w:sz w:val="20"/>
          <w:szCs w:val="20"/>
        </w:rPr>
        <w:t>to enhance local implementation. </w:t>
      </w:r>
    </w:p>
    <w:p w14:paraId="716D0E7B" w14:textId="70BEB5AD" w:rsidR="00D4285E" w:rsidRPr="00647C1E" w:rsidRDefault="00841873" w:rsidP="00D4285E">
      <w:pPr>
        <w:pStyle w:val="ListParagraph"/>
        <w:numPr>
          <w:ilvl w:val="0"/>
          <w:numId w:val="34"/>
        </w:numPr>
        <w:spacing w:after="0"/>
        <w:jc w:val="both"/>
        <w:rPr>
          <w:rFonts w:ascii="Arial" w:hAnsi="Arial" w:cs="Arial"/>
          <w:sz w:val="20"/>
          <w:szCs w:val="20"/>
        </w:rPr>
      </w:pPr>
      <w:r w:rsidRPr="00647C1E">
        <w:rPr>
          <w:rFonts w:ascii="Arial" w:hAnsi="Arial" w:cs="Arial"/>
          <w:sz w:val="20"/>
          <w:szCs w:val="20"/>
        </w:rPr>
        <w:t xml:space="preserve">Dr </w:t>
      </w:r>
      <w:r w:rsidR="00D4285E" w:rsidRPr="00647C1E">
        <w:rPr>
          <w:rFonts w:ascii="Arial" w:hAnsi="Arial" w:cs="Arial"/>
          <w:sz w:val="20"/>
          <w:szCs w:val="20"/>
        </w:rPr>
        <w:t>Penelope Jarrett raised three issues: </w:t>
      </w:r>
    </w:p>
    <w:p w14:paraId="7FD17F30" w14:textId="1E8F1EE2" w:rsidR="00D4285E" w:rsidRPr="00647C1E" w:rsidRDefault="00647C1E" w:rsidP="005025B7">
      <w:pPr>
        <w:pStyle w:val="ListParagraph"/>
        <w:numPr>
          <w:ilvl w:val="1"/>
          <w:numId w:val="34"/>
        </w:numPr>
        <w:spacing w:after="0"/>
        <w:jc w:val="both"/>
        <w:rPr>
          <w:rFonts w:ascii="Arial" w:hAnsi="Arial" w:cs="Arial"/>
          <w:sz w:val="20"/>
          <w:szCs w:val="20"/>
        </w:rPr>
      </w:pPr>
      <w:r w:rsidRPr="00647C1E">
        <w:rPr>
          <w:rFonts w:ascii="Arial" w:hAnsi="Arial" w:cs="Arial"/>
          <w:sz w:val="20"/>
          <w:szCs w:val="20"/>
        </w:rPr>
        <w:t>Cost:</w:t>
      </w:r>
      <w:r w:rsidR="001426E5" w:rsidRPr="00647C1E">
        <w:rPr>
          <w:rFonts w:ascii="Arial" w:hAnsi="Arial" w:cs="Arial"/>
          <w:sz w:val="20"/>
          <w:szCs w:val="20"/>
        </w:rPr>
        <w:t xml:space="preserve"> </w:t>
      </w:r>
      <w:r w:rsidR="00D4285E" w:rsidRPr="00647C1E">
        <w:rPr>
          <w:rFonts w:ascii="Arial" w:hAnsi="Arial" w:cs="Arial"/>
          <w:sz w:val="20"/>
          <w:szCs w:val="20"/>
        </w:rPr>
        <w:t xml:space="preserve">Evaluations from other parts of the country indicate that providing this service in the community may double typical </w:t>
      </w:r>
      <w:r w:rsidR="005025B7" w:rsidRPr="00647C1E">
        <w:rPr>
          <w:rFonts w:ascii="Arial" w:hAnsi="Arial" w:cs="Arial"/>
          <w:sz w:val="20"/>
          <w:szCs w:val="20"/>
        </w:rPr>
        <w:t>hospital-based</w:t>
      </w:r>
      <w:r w:rsidR="00D4285E" w:rsidRPr="00647C1E">
        <w:rPr>
          <w:rFonts w:ascii="Arial" w:hAnsi="Arial" w:cs="Arial"/>
          <w:sz w:val="20"/>
          <w:szCs w:val="20"/>
        </w:rPr>
        <w:t xml:space="preserve"> service costs. As such</w:t>
      </w:r>
      <w:r w:rsidR="005025B7" w:rsidRPr="00647C1E">
        <w:rPr>
          <w:rFonts w:ascii="Arial" w:hAnsi="Arial" w:cs="Arial"/>
          <w:sz w:val="20"/>
          <w:szCs w:val="20"/>
        </w:rPr>
        <w:t>,</w:t>
      </w:r>
      <w:r w:rsidR="00D4285E" w:rsidRPr="00647C1E">
        <w:rPr>
          <w:rFonts w:ascii="Arial" w:hAnsi="Arial" w:cs="Arial"/>
          <w:sz w:val="20"/>
          <w:szCs w:val="20"/>
        </w:rPr>
        <w:t xml:space="preserve"> it is important to understand costs and sources of funding.</w:t>
      </w:r>
    </w:p>
    <w:p w14:paraId="2309540B" w14:textId="77777777" w:rsidR="00D4285E" w:rsidRPr="00647C1E" w:rsidRDefault="00D4285E" w:rsidP="005025B7">
      <w:pPr>
        <w:pStyle w:val="ListParagraph"/>
        <w:numPr>
          <w:ilvl w:val="1"/>
          <w:numId w:val="34"/>
        </w:numPr>
        <w:spacing w:after="0"/>
        <w:jc w:val="both"/>
        <w:rPr>
          <w:rFonts w:ascii="Arial" w:hAnsi="Arial" w:cs="Arial"/>
          <w:sz w:val="20"/>
          <w:szCs w:val="20"/>
        </w:rPr>
      </w:pPr>
      <w:r w:rsidRPr="00647C1E">
        <w:rPr>
          <w:rFonts w:ascii="Arial" w:hAnsi="Arial" w:cs="Arial"/>
          <w:sz w:val="20"/>
          <w:szCs w:val="20"/>
        </w:rPr>
        <w:t xml:space="preserve">Inequality of Access: Certain households might not meet the physical requirements for effective in-home care which may impact on inequalities. </w:t>
      </w:r>
    </w:p>
    <w:p w14:paraId="37E9EA5C" w14:textId="0F36ED21" w:rsidR="00D4285E" w:rsidRPr="00647C1E" w:rsidRDefault="00D4285E" w:rsidP="005025B7">
      <w:pPr>
        <w:pStyle w:val="ListParagraph"/>
        <w:numPr>
          <w:ilvl w:val="1"/>
          <w:numId w:val="34"/>
        </w:numPr>
        <w:spacing w:after="0"/>
        <w:jc w:val="both"/>
        <w:rPr>
          <w:rFonts w:ascii="Arial" w:hAnsi="Arial" w:cs="Arial"/>
          <w:sz w:val="20"/>
          <w:szCs w:val="20"/>
        </w:rPr>
      </w:pPr>
      <w:r w:rsidRPr="00647C1E">
        <w:rPr>
          <w:rFonts w:ascii="Arial" w:hAnsi="Arial" w:cs="Arial"/>
          <w:sz w:val="20"/>
          <w:szCs w:val="20"/>
        </w:rPr>
        <w:t>Single Point of Access: Requested that GPs have a straightforward referral pathway to the service in line with ambitions to make this business as usual. </w:t>
      </w:r>
    </w:p>
    <w:p w14:paraId="23D0A663" w14:textId="2D878BE3" w:rsidR="00D4285E" w:rsidRDefault="00841873" w:rsidP="00D4285E">
      <w:pPr>
        <w:pStyle w:val="ListParagraph"/>
        <w:numPr>
          <w:ilvl w:val="0"/>
          <w:numId w:val="34"/>
        </w:numPr>
        <w:spacing w:after="0"/>
        <w:jc w:val="both"/>
        <w:rPr>
          <w:rFonts w:ascii="Arial" w:hAnsi="Arial" w:cs="Arial"/>
          <w:sz w:val="20"/>
          <w:szCs w:val="20"/>
        </w:rPr>
      </w:pPr>
      <w:r w:rsidRPr="00647C1E">
        <w:rPr>
          <w:rFonts w:ascii="Arial" w:hAnsi="Arial" w:cs="Arial"/>
          <w:sz w:val="20"/>
          <w:szCs w:val="20"/>
        </w:rPr>
        <w:t xml:space="preserve">Dr </w:t>
      </w:r>
      <w:r w:rsidR="00D4285E" w:rsidRPr="00647C1E">
        <w:rPr>
          <w:rFonts w:ascii="Arial" w:hAnsi="Arial" w:cs="Arial"/>
          <w:sz w:val="20"/>
          <w:szCs w:val="20"/>
        </w:rPr>
        <w:t xml:space="preserve">Raj Mitra mentioned the need for a new process to divert patients from the normal process of routinely attending hospital/hospital admission, through use of a system that would allow patients to contact the Hospital @home/Virtual Wards team and receive care in the community instead. </w:t>
      </w:r>
    </w:p>
    <w:p w14:paraId="1128B96A" w14:textId="1C1CD875" w:rsidR="009429AA" w:rsidRPr="00647C1E" w:rsidRDefault="009429AA" w:rsidP="00D4285E">
      <w:pPr>
        <w:pStyle w:val="ListParagraph"/>
        <w:numPr>
          <w:ilvl w:val="0"/>
          <w:numId w:val="34"/>
        </w:numPr>
        <w:spacing w:after="0"/>
        <w:jc w:val="both"/>
        <w:rPr>
          <w:rFonts w:ascii="Arial" w:hAnsi="Arial" w:cs="Arial"/>
          <w:sz w:val="20"/>
          <w:szCs w:val="20"/>
        </w:rPr>
      </w:pPr>
      <w:r>
        <w:rPr>
          <w:rFonts w:ascii="Arial" w:hAnsi="Arial" w:cs="Arial"/>
          <w:sz w:val="20"/>
          <w:szCs w:val="20"/>
        </w:rPr>
        <w:t xml:space="preserve">Alice Jarvis commended the joint team on all of the work across the Lambeth and Southwark systems as well as across statutory and VCS partners, to develop the </w:t>
      </w:r>
      <w:proofErr w:type="spellStart"/>
      <w:r>
        <w:rPr>
          <w:rFonts w:ascii="Arial" w:hAnsi="Arial" w:cs="Arial"/>
          <w:sz w:val="20"/>
          <w:szCs w:val="20"/>
        </w:rPr>
        <w:t>hospital@home</w:t>
      </w:r>
      <w:proofErr w:type="spellEnd"/>
      <w:r>
        <w:rPr>
          <w:rFonts w:ascii="Arial" w:hAnsi="Arial" w:cs="Arial"/>
          <w:sz w:val="20"/>
          <w:szCs w:val="20"/>
        </w:rPr>
        <w:t xml:space="preserve"> model</w:t>
      </w:r>
    </w:p>
    <w:p w14:paraId="6D768C75" w14:textId="5490F49A" w:rsidR="00377D4D" w:rsidRPr="00647C1E" w:rsidRDefault="00D4285E" w:rsidP="001426E5">
      <w:pPr>
        <w:pStyle w:val="ListParagraph"/>
        <w:numPr>
          <w:ilvl w:val="0"/>
          <w:numId w:val="34"/>
        </w:numPr>
        <w:spacing w:after="0"/>
        <w:jc w:val="both"/>
        <w:rPr>
          <w:rFonts w:ascii="Arial" w:hAnsi="Arial" w:cs="Arial"/>
          <w:sz w:val="20"/>
          <w:szCs w:val="20"/>
        </w:rPr>
      </w:pPr>
      <w:r w:rsidRPr="00647C1E">
        <w:rPr>
          <w:rFonts w:ascii="Arial" w:hAnsi="Arial" w:cs="Arial"/>
          <w:sz w:val="20"/>
          <w:szCs w:val="20"/>
        </w:rPr>
        <w:t>D</w:t>
      </w:r>
      <w:r w:rsidR="00377D4D" w:rsidRPr="00647C1E">
        <w:rPr>
          <w:rFonts w:ascii="Arial" w:hAnsi="Arial" w:cs="Arial"/>
          <w:sz w:val="20"/>
          <w:szCs w:val="20"/>
        </w:rPr>
        <w:t>r Aitken</w:t>
      </w:r>
      <w:r w:rsidRPr="00647C1E">
        <w:rPr>
          <w:rFonts w:ascii="Arial" w:hAnsi="Arial" w:cs="Arial"/>
          <w:sz w:val="20"/>
          <w:szCs w:val="20"/>
        </w:rPr>
        <w:t xml:space="preserve"> </w:t>
      </w:r>
      <w:r w:rsidR="00377D4D" w:rsidRPr="00647C1E">
        <w:rPr>
          <w:rFonts w:ascii="Arial" w:hAnsi="Arial" w:cs="Arial"/>
          <w:sz w:val="20"/>
          <w:szCs w:val="20"/>
        </w:rPr>
        <w:t>explained</w:t>
      </w:r>
      <w:r w:rsidRPr="00647C1E">
        <w:rPr>
          <w:rFonts w:ascii="Arial" w:hAnsi="Arial" w:cs="Arial"/>
          <w:sz w:val="20"/>
          <w:szCs w:val="20"/>
        </w:rPr>
        <w:t xml:space="preserve"> that these questions </w:t>
      </w:r>
      <w:r w:rsidR="009429AA">
        <w:rPr>
          <w:rFonts w:ascii="Arial" w:hAnsi="Arial" w:cs="Arial"/>
          <w:sz w:val="20"/>
          <w:szCs w:val="20"/>
        </w:rPr>
        <w:t xml:space="preserve">continue </w:t>
      </w:r>
      <w:r w:rsidR="00690CC5">
        <w:rPr>
          <w:rFonts w:ascii="Arial" w:hAnsi="Arial" w:cs="Arial"/>
          <w:sz w:val="20"/>
          <w:szCs w:val="20"/>
        </w:rPr>
        <w:t xml:space="preserve">the </w:t>
      </w:r>
      <w:r w:rsidR="00690CC5" w:rsidRPr="00647C1E">
        <w:rPr>
          <w:rFonts w:ascii="Arial" w:hAnsi="Arial" w:cs="Arial"/>
          <w:sz w:val="20"/>
          <w:szCs w:val="20"/>
        </w:rPr>
        <w:t>conversation</w:t>
      </w:r>
      <w:r w:rsidRPr="00647C1E">
        <w:rPr>
          <w:rFonts w:ascii="Arial" w:hAnsi="Arial" w:cs="Arial"/>
          <w:sz w:val="20"/>
          <w:szCs w:val="20"/>
        </w:rPr>
        <w:t xml:space="preserve"> on how wider partners </w:t>
      </w:r>
      <w:r w:rsidR="009429AA">
        <w:rPr>
          <w:rFonts w:ascii="Arial" w:hAnsi="Arial" w:cs="Arial"/>
          <w:sz w:val="20"/>
          <w:szCs w:val="20"/>
        </w:rPr>
        <w:t>could</w:t>
      </w:r>
      <w:r w:rsidRPr="00647C1E">
        <w:rPr>
          <w:rFonts w:ascii="Arial" w:hAnsi="Arial" w:cs="Arial"/>
          <w:sz w:val="20"/>
          <w:szCs w:val="20"/>
        </w:rPr>
        <w:t xml:space="preserve"> engage with the Hospital @</w:t>
      </w:r>
      <w:r w:rsidR="00377D4D" w:rsidRPr="00647C1E">
        <w:rPr>
          <w:rFonts w:ascii="Arial" w:hAnsi="Arial" w:cs="Arial"/>
          <w:sz w:val="20"/>
          <w:szCs w:val="20"/>
        </w:rPr>
        <w:t>h</w:t>
      </w:r>
      <w:r w:rsidRPr="00647C1E">
        <w:rPr>
          <w:rFonts w:ascii="Arial" w:hAnsi="Arial" w:cs="Arial"/>
          <w:sz w:val="20"/>
          <w:szCs w:val="20"/>
        </w:rPr>
        <w:t xml:space="preserve">ome service, </w:t>
      </w:r>
      <w:r w:rsidR="009429AA">
        <w:rPr>
          <w:rFonts w:ascii="Arial" w:hAnsi="Arial" w:cs="Arial"/>
          <w:sz w:val="20"/>
          <w:szCs w:val="20"/>
        </w:rPr>
        <w:t xml:space="preserve">including at a </w:t>
      </w:r>
      <w:r w:rsidR="00002BC8">
        <w:rPr>
          <w:rFonts w:ascii="Arial" w:hAnsi="Arial" w:cs="Arial"/>
          <w:sz w:val="20"/>
          <w:szCs w:val="20"/>
        </w:rPr>
        <w:t xml:space="preserve">future </w:t>
      </w:r>
      <w:r w:rsidR="00002BC8" w:rsidRPr="00647C1E">
        <w:rPr>
          <w:rFonts w:ascii="Arial" w:hAnsi="Arial" w:cs="Arial"/>
          <w:sz w:val="20"/>
          <w:szCs w:val="20"/>
        </w:rPr>
        <w:t>non</w:t>
      </w:r>
      <w:r w:rsidRPr="00647C1E">
        <w:rPr>
          <w:rFonts w:ascii="Arial" w:hAnsi="Arial" w:cs="Arial"/>
          <w:sz w:val="20"/>
          <w:szCs w:val="20"/>
        </w:rPr>
        <w:t>-public meeting</w:t>
      </w:r>
      <w:r w:rsidR="009429AA">
        <w:rPr>
          <w:rFonts w:ascii="Arial" w:hAnsi="Arial" w:cs="Arial"/>
          <w:sz w:val="20"/>
          <w:szCs w:val="20"/>
        </w:rPr>
        <w:t xml:space="preserve">. </w:t>
      </w:r>
      <w:r w:rsidR="00377D4D" w:rsidRPr="00647C1E">
        <w:rPr>
          <w:rFonts w:ascii="Arial" w:hAnsi="Arial" w:cs="Arial"/>
          <w:sz w:val="20"/>
          <w:szCs w:val="20"/>
        </w:rPr>
        <w:t xml:space="preserve"> </w:t>
      </w:r>
      <w:r w:rsidR="001426E5" w:rsidRPr="00647C1E">
        <w:rPr>
          <w:rFonts w:ascii="Arial" w:hAnsi="Arial" w:cs="Arial"/>
          <w:sz w:val="20"/>
          <w:szCs w:val="20"/>
        </w:rPr>
        <w:t>Due to a limited time, Dr Di Aitken suggested the questions are noted for a post-meeting response.</w:t>
      </w:r>
    </w:p>
    <w:p w14:paraId="3C0C8362" w14:textId="77777777" w:rsidR="001426E5" w:rsidRPr="00647C1E" w:rsidRDefault="001426E5" w:rsidP="001426E5">
      <w:pPr>
        <w:pStyle w:val="ListParagraph"/>
        <w:spacing w:after="0"/>
        <w:ind w:left="1440"/>
        <w:jc w:val="both"/>
        <w:rPr>
          <w:rFonts w:ascii="Arial" w:hAnsi="Arial" w:cs="Arial"/>
          <w:sz w:val="20"/>
          <w:szCs w:val="20"/>
        </w:rPr>
      </w:pPr>
    </w:p>
    <w:p w14:paraId="160E80F4" w14:textId="264A41EA" w:rsidR="00D4285E" w:rsidRPr="00647C1E" w:rsidRDefault="00D4285E" w:rsidP="00697545">
      <w:pPr>
        <w:spacing w:after="0"/>
        <w:ind w:left="360" w:firstLine="720"/>
        <w:rPr>
          <w:rFonts w:ascii="Arial" w:hAnsi="Arial" w:cs="Arial"/>
          <w:b/>
          <w:bCs/>
          <w:sz w:val="20"/>
          <w:szCs w:val="20"/>
        </w:rPr>
      </w:pPr>
      <w:r w:rsidRPr="00647C1E">
        <w:rPr>
          <w:rFonts w:ascii="Arial" w:hAnsi="Arial" w:cs="Arial"/>
          <w:b/>
          <w:bCs/>
          <w:sz w:val="20"/>
          <w:szCs w:val="20"/>
        </w:rPr>
        <w:t>Action</w:t>
      </w:r>
      <w:r w:rsidR="00377D4D" w:rsidRPr="00647C1E">
        <w:rPr>
          <w:rFonts w:ascii="Arial" w:hAnsi="Arial" w:cs="Arial"/>
          <w:b/>
          <w:bCs/>
          <w:sz w:val="20"/>
          <w:szCs w:val="20"/>
        </w:rPr>
        <w:t>:</w:t>
      </w:r>
      <w:r w:rsidRPr="00647C1E">
        <w:rPr>
          <w:rFonts w:ascii="Arial" w:hAnsi="Arial" w:cs="Arial"/>
          <w:b/>
          <w:bCs/>
          <w:sz w:val="20"/>
          <w:szCs w:val="20"/>
        </w:rPr>
        <w:t xml:space="preserve"> Questions raised to be </w:t>
      </w:r>
      <w:r w:rsidR="00C4172F" w:rsidRPr="00647C1E">
        <w:rPr>
          <w:rFonts w:ascii="Arial" w:hAnsi="Arial" w:cs="Arial"/>
          <w:b/>
          <w:bCs/>
          <w:sz w:val="20"/>
          <w:szCs w:val="20"/>
        </w:rPr>
        <w:t>tabulated,</w:t>
      </w:r>
      <w:r w:rsidRPr="00647C1E">
        <w:rPr>
          <w:rFonts w:ascii="Arial" w:hAnsi="Arial" w:cs="Arial"/>
          <w:b/>
          <w:bCs/>
          <w:sz w:val="20"/>
          <w:szCs w:val="20"/>
        </w:rPr>
        <w:t xml:space="preserve"> and a response provided.</w:t>
      </w:r>
    </w:p>
    <w:p w14:paraId="0F4C9E0C" w14:textId="72F25F00" w:rsidR="005158AC" w:rsidRPr="006E3C70" w:rsidRDefault="00D4285E" w:rsidP="00697545">
      <w:pPr>
        <w:spacing w:after="0"/>
        <w:ind w:left="360" w:firstLine="720"/>
        <w:rPr>
          <w:rFonts w:ascii="Arial" w:hAnsi="Arial" w:cs="Arial"/>
          <w:b/>
          <w:bCs/>
          <w:sz w:val="20"/>
          <w:szCs w:val="20"/>
        </w:rPr>
      </w:pPr>
      <w:r w:rsidRPr="00647C1E">
        <w:rPr>
          <w:rFonts w:ascii="Arial" w:hAnsi="Arial" w:cs="Arial"/>
          <w:b/>
          <w:bCs/>
          <w:sz w:val="20"/>
          <w:szCs w:val="20"/>
        </w:rPr>
        <w:t>Action</w:t>
      </w:r>
      <w:r w:rsidR="00296A88" w:rsidRPr="00647C1E">
        <w:rPr>
          <w:rFonts w:ascii="Arial" w:hAnsi="Arial" w:cs="Arial"/>
          <w:b/>
          <w:bCs/>
          <w:sz w:val="20"/>
          <w:szCs w:val="20"/>
        </w:rPr>
        <w:t xml:space="preserve">: </w:t>
      </w:r>
      <w:r w:rsidRPr="00647C1E">
        <w:rPr>
          <w:rFonts w:ascii="Arial" w:hAnsi="Arial" w:cs="Arial"/>
          <w:b/>
          <w:bCs/>
          <w:sz w:val="20"/>
          <w:szCs w:val="20"/>
        </w:rPr>
        <w:t xml:space="preserve">The Board agreed to discuss </w:t>
      </w:r>
      <w:r w:rsidR="001426E5" w:rsidRPr="00647C1E">
        <w:rPr>
          <w:rFonts w:ascii="Arial" w:hAnsi="Arial" w:cs="Arial"/>
          <w:b/>
          <w:bCs/>
          <w:sz w:val="20"/>
          <w:szCs w:val="20"/>
        </w:rPr>
        <w:t xml:space="preserve">further </w:t>
      </w:r>
      <w:r w:rsidRPr="00647C1E">
        <w:rPr>
          <w:rFonts w:ascii="Arial" w:hAnsi="Arial" w:cs="Arial"/>
          <w:b/>
          <w:bCs/>
          <w:sz w:val="20"/>
          <w:szCs w:val="20"/>
        </w:rPr>
        <w:t xml:space="preserve">in </w:t>
      </w:r>
      <w:r w:rsidR="00C4172F" w:rsidRPr="00647C1E">
        <w:rPr>
          <w:rFonts w:ascii="Arial" w:hAnsi="Arial" w:cs="Arial"/>
          <w:b/>
          <w:bCs/>
          <w:sz w:val="20"/>
          <w:szCs w:val="20"/>
        </w:rPr>
        <w:t>S</w:t>
      </w:r>
      <w:r w:rsidRPr="00647C1E">
        <w:rPr>
          <w:rFonts w:ascii="Arial" w:hAnsi="Arial" w:cs="Arial"/>
          <w:b/>
          <w:bCs/>
          <w:sz w:val="20"/>
          <w:szCs w:val="20"/>
        </w:rPr>
        <w:t>eminar</w:t>
      </w:r>
      <w:r w:rsidR="00C4172F" w:rsidRPr="00647C1E">
        <w:rPr>
          <w:rFonts w:ascii="Arial" w:hAnsi="Arial" w:cs="Arial"/>
          <w:b/>
          <w:bCs/>
          <w:sz w:val="20"/>
          <w:szCs w:val="20"/>
        </w:rPr>
        <w:t xml:space="preserve"> </w:t>
      </w:r>
      <w:r w:rsidRPr="00647C1E">
        <w:rPr>
          <w:rFonts w:ascii="Arial" w:hAnsi="Arial" w:cs="Arial"/>
          <w:b/>
          <w:bCs/>
          <w:sz w:val="20"/>
          <w:szCs w:val="20"/>
        </w:rPr>
        <w:t>format</w:t>
      </w:r>
      <w:r w:rsidR="001426E5" w:rsidRPr="00647C1E">
        <w:rPr>
          <w:rFonts w:ascii="Arial" w:hAnsi="Arial" w:cs="Arial"/>
          <w:b/>
          <w:bCs/>
          <w:sz w:val="20"/>
          <w:szCs w:val="20"/>
        </w:rPr>
        <w:t>.</w:t>
      </w:r>
      <w:r w:rsidR="00C4172F">
        <w:rPr>
          <w:rFonts w:ascii="Arial" w:hAnsi="Arial" w:cs="Arial"/>
          <w:b/>
          <w:bCs/>
          <w:sz w:val="20"/>
          <w:szCs w:val="20"/>
        </w:rPr>
        <w:t xml:space="preserve"> </w:t>
      </w:r>
    </w:p>
    <w:p w14:paraId="2E5311FE" w14:textId="77777777" w:rsidR="006E3C70" w:rsidRDefault="006E3C70" w:rsidP="006E3C70">
      <w:pPr>
        <w:spacing w:after="0"/>
        <w:ind w:firstLine="720"/>
        <w:jc w:val="both"/>
        <w:rPr>
          <w:rFonts w:ascii="Arial" w:hAnsi="Arial" w:cs="Arial"/>
          <w:b/>
          <w:bCs/>
          <w:sz w:val="20"/>
          <w:szCs w:val="20"/>
        </w:rPr>
      </w:pPr>
    </w:p>
    <w:p w14:paraId="50357402" w14:textId="6775D401" w:rsidR="0067293A" w:rsidRPr="00E45311" w:rsidRDefault="00C5526A" w:rsidP="006E3C70">
      <w:pPr>
        <w:spacing w:after="0"/>
        <w:ind w:firstLine="720"/>
        <w:jc w:val="both"/>
        <w:rPr>
          <w:rFonts w:ascii="Arial" w:hAnsi="Arial" w:cs="Arial"/>
          <w:b/>
          <w:bCs/>
          <w:sz w:val="20"/>
          <w:szCs w:val="20"/>
        </w:rPr>
      </w:pPr>
      <w:r>
        <w:rPr>
          <w:rFonts w:ascii="Arial" w:hAnsi="Arial" w:cs="Arial"/>
          <w:b/>
          <w:bCs/>
          <w:sz w:val="20"/>
          <w:szCs w:val="20"/>
        </w:rPr>
        <w:t>RESOLVED</w:t>
      </w:r>
    </w:p>
    <w:p w14:paraId="77AA0AB6" w14:textId="5FDB8012" w:rsidR="001A6A8B" w:rsidRDefault="00E0370D" w:rsidP="00D60EFE">
      <w:pPr>
        <w:pStyle w:val="ListParagraph"/>
        <w:numPr>
          <w:ilvl w:val="0"/>
          <w:numId w:val="3"/>
        </w:numPr>
        <w:spacing w:after="0"/>
        <w:jc w:val="both"/>
        <w:rPr>
          <w:rStyle w:val="normaltextrun"/>
          <w:rFonts w:ascii="Arial" w:eastAsiaTheme="majorEastAsia" w:hAnsi="Arial" w:cs="Arial"/>
          <w:bCs/>
          <w:sz w:val="20"/>
          <w:szCs w:val="20"/>
        </w:rPr>
      </w:pPr>
      <w:r w:rsidRPr="00CB6704">
        <w:rPr>
          <w:rStyle w:val="normaltextrun"/>
          <w:rFonts w:ascii="Arial" w:eastAsiaTheme="majorEastAsia" w:hAnsi="Arial" w:cs="Arial"/>
          <w:bCs/>
          <w:sz w:val="20"/>
          <w:szCs w:val="20"/>
        </w:rPr>
        <w:t xml:space="preserve">Board members </w:t>
      </w:r>
      <w:r w:rsidR="001B21B6">
        <w:rPr>
          <w:rStyle w:val="normaltextrun"/>
          <w:rFonts w:ascii="Arial" w:eastAsiaTheme="majorEastAsia" w:hAnsi="Arial" w:cs="Arial"/>
          <w:bCs/>
          <w:sz w:val="20"/>
          <w:szCs w:val="20"/>
        </w:rPr>
        <w:t>considered the following recommendations:</w:t>
      </w:r>
    </w:p>
    <w:p w14:paraId="18EFDB37" w14:textId="5A310D6B" w:rsidR="000436FF" w:rsidRPr="000436FF" w:rsidRDefault="000436FF" w:rsidP="000436FF">
      <w:pPr>
        <w:pStyle w:val="ListParagraph"/>
        <w:numPr>
          <w:ilvl w:val="0"/>
          <w:numId w:val="39"/>
        </w:numPr>
        <w:spacing w:after="0"/>
        <w:jc w:val="both"/>
        <w:rPr>
          <w:rStyle w:val="normaltextrun"/>
          <w:rFonts w:ascii="Arial" w:eastAsiaTheme="majorEastAsia" w:hAnsi="Arial" w:cs="Arial"/>
          <w:bCs/>
          <w:sz w:val="20"/>
          <w:szCs w:val="20"/>
        </w:rPr>
      </w:pPr>
      <w:proofErr w:type="gramStart"/>
      <w:r w:rsidRPr="000436FF">
        <w:rPr>
          <w:rStyle w:val="normaltextrun"/>
          <w:rFonts w:ascii="Arial" w:eastAsiaTheme="majorEastAsia" w:hAnsi="Arial" w:cs="Arial"/>
          <w:bCs/>
          <w:sz w:val="20"/>
          <w:szCs w:val="20"/>
        </w:rPr>
        <w:t>That wider partners</w:t>
      </w:r>
      <w:proofErr w:type="gramEnd"/>
      <w:r w:rsidRPr="000436FF">
        <w:rPr>
          <w:rStyle w:val="normaltextrun"/>
          <w:rFonts w:ascii="Arial" w:eastAsiaTheme="majorEastAsia" w:hAnsi="Arial" w:cs="Arial"/>
          <w:bCs/>
          <w:sz w:val="20"/>
          <w:szCs w:val="20"/>
        </w:rPr>
        <w:t>, putting the patient voice at the centre, support Hospital @home becom</w:t>
      </w:r>
      <w:r w:rsidR="0083740C">
        <w:rPr>
          <w:rStyle w:val="normaltextrun"/>
          <w:rFonts w:ascii="Arial" w:eastAsiaTheme="majorEastAsia" w:hAnsi="Arial" w:cs="Arial"/>
          <w:bCs/>
          <w:sz w:val="20"/>
          <w:szCs w:val="20"/>
        </w:rPr>
        <w:t>ing</w:t>
      </w:r>
      <w:r w:rsidRPr="000436FF">
        <w:rPr>
          <w:rStyle w:val="normaltextrun"/>
          <w:rFonts w:ascii="Arial" w:eastAsiaTheme="majorEastAsia" w:hAnsi="Arial" w:cs="Arial"/>
          <w:bCs/>
          <w:sz w:val="20"/>
          <w:szCs w:val="20"/>
        </w:rPr>
        <w:t xml:space="preserve"> synonymous with hospital quality care, associated with A&amp;E, delivered closer to home in the minds of our population</w:t>
      </w:r>
      <w:r w:rsidR="0083740C">
        <w:rPr>
          <w:rStyle w:val="normaltextrun"/>
          <w:rFonts w:ascii="Arial" w:eastAsiaTheme="majorEastAsia" w:hAnsi="Arial" w:cs="Arial"/>
          <w:bCs/>
          <w:sz w:val="20"/>
          <w:szCs w:val="20"/>
        </w:rPr>
        <w:t>;</w:t>
      </w:r>
    </w:p>
    <w:p w14:paraId="44B999B5" w14:textId="735A0705" w:rsidR="000436FF" w:rsidRPr="000436FF" w:rsidRDefault="000436FF" w:rsidP="000436FF">
      <w:pPr>
        <w:pStyle w:val="ListParagraph"/>
        <w:numPr>
          <w:ilvl w:val="0"/>
          <w:numId w:val="39"/>
        </w:numPr>
        <w:spacing w:after="0"/>
        <w:jc w:val="both"/>
        <w:rPr>
          <w:rStyle w:val="normaltextrun"/>
          <w:rFonts w:ascii="Arial" w:eastAsiaTheme="majorEastAsia" w:hAnsi="Arial" w:cs="Arial"/>
          <w:bCs/>
          <w:sz w:val="20"/>
          <w:szCs w:val="20"/>
        </w:rPr>
      </w:pPr>
      <w:r w:rsidRPr="000436FF">
        <w:rPr>
          <w:rStyle w:val="normaltextrun"/>
          <w:rFonts w:ascii="Arial" w:eastAsiaTheme="majorEastAsia" w:hAnsi="Arial" w:cs="Arial"/>
          <w:bCs/>
          <w:sz w:val="20"/>
          <w:szCs w:val="20"/>
        </w:rPr>
        <w:t>Assist by helping establish and promote the model of ‘Virtual Wards’ as ‘Hospital @ home’</w:t>
      </w:r>
      <w:r w:rsidR="0083740C">
        <w:rPr>
          <w:rStyle w:val="normaltextrun"/>
          <w:rFonts w:ascii="Arial" w:eastAsiaTheme="majorEastAsia" w:hAnsi="Arial" w:cs="Arial"/>
          <w:bCs/>
          <w:sz w:val="20"/>
          <w:szCs w:val="20"/>
        </w:rPr>
        <w:t>; and</w:t>
      </w:r>
    </w:p>
    <w:p w14:paraId="11E499F2" w14:textId="67FB8683" w:rsidR="001B21B6" w:rsidRPr="000436FF" w:rsidRDefault="000436FF" w:rsidP="000436FF">
      <w:pPr>
        <w:pStyle w:val="ListParagraph"/>
        <w:numPr>
          <w:ilvl w:val="0"/>
          <w:numId w:val="39"/>
        </w:numPr>
        <w:spacing w:after="0"/>
        <w:jc w:val="both"/>
        <w:rPr>
          <w:rStyle w:val="normaltextrun"/>
          <w:rFonts w:ascii="Arial" w:eastAsiaTheme="majorEastAsia" w:hAnsi="Arial" w:cs="Arial"/>
          <w:bCs/>
          <w:sz w:val="20"/>
          <w:szCs w:val="20"/>
        </w:rPr>
      </w:pPr>
      <w:r w:rsidRPr="000436FF">
        <w:rPr>
          <w:rStyle w:val="normaltextrun"/>
          <w:rFonts w:ascii="Arial" w:eastAsiaTheme="majorEastAsia" w:hAnsi="Arial" w:cs="Arial"/>
          <w:bCs/>
          <w:sz w:val="20"/>
          <w:szCs w:val="20"/>
        </w:rPr>
        <w:t xml:space="preserve">Enable expansion of Hospital @home services to ensure more care </w:t>
      </w:r>
      <w:r w:rsidR="0083740C">
        <w:rPr>
          <w:rStyle w:val="normaltextrun"/>
          <w:rFonts w:ascii="Arial" w:eastAsiaTheme="majorEastAsia" w:hAnsi="Arial" w:cs="Arial"/>
          <w:bCs/>
          <w:sz w:val="20"/>
          <w:szCs w:val="20"/>
        </w:rPr>
        <w:t xml:space="preserve">is delivered </w:t>
      </w:r>
      <w:r w:rsidRPr="000436FF">
        <w:rPr>
          <w:rStyle w:val="normaltextrun"/>
          <w:rFonts w:ascii="Arial" w:eastAsiaTheme="majorEastAsia" w:hAnsi="Arial" w:cs="Arial"/>
          <w:bCs/>
          <w:sz w:val="20"/>
          <w:szCs w:val="20"/>
        </w:rPr>
        <w:t>in peoples’ homes when that is the right thing to do</w:t>
      </w:r>
      <w:r w:rsidR="0083740C">
        <w:rPr>
          <w:rStyle w:val="normaltextrun"/>
          <w:rFonts w:ascii="Arial" w:eastAsiaTheme="majorEastAsia" w:hAnsi="Arial" w:cs="Arial"/>
          <w:bCs/>
          <w:sz w:val="20"/>
          <w:szCs w:val="20"/>
        </w:rPr>
        <w:t>.</w:t>
      </w:r>
    </w:p>
    <w:p w14:paraId="2D3B3D74" w14:textId="27CAD150" w:rsidR="00870C68" w:rsidRPr="005921AA" w:rsidRDefault="00870C68" w:rsidP="00D60EFE">
      <w:pPr>
        <w:spacing w:after="0"/>
        <w:jc w:val="both"/>
        <w:rPr>
          <w:rFonts w:ascii="Arial" w:hAnsi="Arial" w:cs="Arial"/>
          <w:sz w:val="20"/>
          <w:szCs w:val="20"/>
          <w:highlight w:val="yellow"/>
        </w:rPr>
      </w:pPr>
    </w:p>
    <w:p w14:paraId="2CE213A4" w14:textId="0CA3740E" w:rsidR="0043279B" w:rsidRPr="00EB5064" w:rsidRDefault="00870C68" w:rsidP="00D60EFE">
      <w:pPr>
        <w:spacing w:after="0"/>
        <w:ind w:left="720"/>
        <w:jc w:val="both"/>
        <w:rPr>
          <w:rFonts w:ascii="Arial" w:hAnsi="Arial" w:cs="Arial"/>
          <w:sz w:val="20"/>
          <w:szCs w:val="20"/>
          <w:highlight w:val="yellow"/>
        </w:rPr>
      </w:pPr>
      <w:r w:rsidRPr="00664D14">
        <w:rPr>
          <w:rFonts w:ascii="Arial" w:hAnsi="Arial" w:cs="Arial"/>
          <w:sz w:val="20"/>
          <w:szCs w:val="20"/>
        </w:rPr>
        <w:t xml:space="preserve">To view the </w:t>
      </w:r>
      <w:r w:rsidR="00C3150D" w:rsidRPr="00664D14">
        <w:rPr>
          <w:rFonts w:ascii="Arial" w:hAnsi="Arial" w:cs="Arial"/>
          <w:sz w:val="20"/>
          <w:szCs w:val="20"/>
        </w:rPr>
        <w:t>presentation</w:t>
      </w:r>
      <w:r w:rsidRPr="00664D14">
        <w:rPr>
          <w:rFonts w:ascii="Arial" w:hAnsi="Arial" w:cs="Arial"/>
          <w:sz w:val="20"/>
          <w:szCs w:val="20"/>
        </w:rPr>
        <w:t xml:space="preserve"> accompanying this item, </w:t>
      </w:r>
      <w:r w:rsidR="00FB163F" w:rsidRPr="00664D14">
        <w:rPr>
          <w:rFonts w:ascii="Arial" w:hAnsi="Arial" w:cs="Arial"/>
          <w:sz w:val="20"/>
          <w:szCs w:val="20"/>
        </w:rPr>
        <w:t xml:space="preserve">refer to </w:t>
      </w:r>
      <w:r w:rsidR="00983CF2" w:rsidRPr="00664D14">
        <w:rPr>
          <w:rFonts w:ascii="Arial" w:hAnsi="Arial" w:cs="Arial"/>
          <w:sz w:val="20"/>
          <w:szCs w:val="20"/>
        </w:rPr>
        <w:t xml:space="preserve">pages </w:t>
      </w:r>
      <w:r w:rsidR="00517E0D" w:rsidRPr="00664D14">
        <w:rPr>
          <w:rFonts w:ascii="Arial" w:hAnsi="Arial" w:cs="Arial"/>
          <w:sz w:val="20"/>
          <w:szCs w:val="20"/>
        </w:rPr>
        <w:t>2</w:t>
      </w:r>
      <w:r w:rsidR="00664D14" w:rsidRPr="00664D14">
        <w:rPr>
          <w:rFonts w:ascii="Arial" w:hAnsi="Arial" w:cs="Arial"/>
          <w:sz w:val="20"/>
          <w:szCs w:val="20"/>
        </w:rPr>
        <w:t>7</w:t>
      </w:r>
      <w:r w:rsidR="00453F3E" w:rsidRPr="00664D14">
        <w:rPr>
          <w:rFonts w:ascii="Arial" w:hAnsi="Arial" w:cs="Arial"/>
          <w:sz w:val="20"/>
          <w:szCs w:val="20"/>
        </w:rPr>
        <w:t xml:space="preserve"> to </w:t>
      </w:r>
      <w:r w:rsidR="00664D14" w:rsidRPr="00664D14">
        <w:rPr>
          <w:rFonts w:ascii="Arial" w:hAnsi="Arial" w:cs="Arial"/>
          <w:sz w:val="20"/>
          <w:szCs w:val="20"/>
        </w:rPr>
        <w:t>5</w:t>
      </w:r>
      <w:r w:rsidR="0098205E">
        <w:rPr>
          <w:rFonts w:ascii="Arial" w:hAnsi="Arial" w:cs="Arial"/>
          <w:sz w:val="20"/>
          <w:szCs w:val="20"/>
        </w:rPr>
        <w:t>4</w:t>
      </w:r>
      <w:r w:rsidR="00983CF2" w:rsidRPr="00664D14">
        <w:rPr>
          <w:rFonts w:ascii="Arial" w:hAnsi="Arial" w:cs="Arial"/>
          <w:sz w:val="20"/>
          <w:szCs w:val="20"/>
        </w:rPr>
        <w:t xml:space="preserve"> of the </w:t>
      </w:r>
      <w:r w:rsidR="009C245A" w:rsidRPr="00664D14">
        <w:rPr>
          <w:rFonts w:ascii="Arial" w:hAnsi="Arial" w:cs="Arial"/>
          <w:sz w:val="20"/>
          <w:szCs w:val="20"/>
        </w:rPr>
        <w:t>Board</w:t>
      </w:r>
      <w:r w:rsidR="00983CF2" w:rsidRPr="00664D14">
        <w:rPr>
          <w:rFonts w:ascii="Arial" w:hAnsi="Arial" w:cs="Arial"/>
          <w:sz w:val="20"/>
          <w:szCs w:val="20"/>
        </w:rPr>
        <w:t xml:space="preserve"> pack</w:t>
      </w:r>
      <w:r w:rsidR="00A42651" w:rsidRPr="00664D14">
        <w:rPr>
          <w:rFonts w:ascii="Arial" w:hAnsi="Arial" w:cs="Arial"/>
          <w:sz w:val="20"/>
          <w:szCs w:val="20"/>
        </w:rPr>
        <w:t xml:space="preserve">. </w:t>
      </w:r>
    </w:p>
    <w:p w14:paraId="66EBF2D7" w14:textId="77777777" w:rsidR="00664D14" w:rsidRDefault="00664D14" w:rsidP="00D60EFE">
      <w:pPr>
        <w:spacing w:after="0"/>
        <w:jc w:val="both"/>
        <w:rPr>
          <w:rFonts w:ascii="Arial" w:hAnsi="Arial" w:cs="Arial"/>
          <w:sz w:val="20"/>
          <w:szCs w:val="20"/>
        </w:rPr>
      </w:pPr>
    </w:p>
    <w:p w14:paraId="52CE71F4" w14:textId="77777777" w:rsidR="00664D14" w:rsidRDefault="00664D14" w:rsidP="00D60EFE">
      <w:pPr>
        <w:spacing w:after="0"/>
        <w:jc w:val="both"/>
        <w:rPr>
          <w:rFonts w:ascii="Arial" w:hAnsi="Arial" w:cs="Arial"/>
          <w:sz w:val="20"/>
          <w:szCs w:val="20"/>
        </w:rPr>
      </w:pPr>
    </w:p>
    <w:p w14:paraId="1B5AF76C" w14:textId="60FF6CCB" w:rsidR="00395B7A" w:rsidRPr="00C95577" w:rsidRDefault="00BA7555" w:rsidP="00C95577">
      <w:pPr>
        <w:spacing w:after="0"/>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r>
      <w:r w:rsidR="0098205E">
        <w:rPr>
          <w:rFonts w:ascii="Arial" w:hAnsi="Arial" w:cs="Arial"/>
          <w:b/>
          <w:bCs/>
          <w:sz w:val="20"/>
          <w:szCs w:val="20"/>
        </w:rPr>
        <w:t xml:space="preserve">Lambeth Together </w:t>
      </w:r>
      <w:r w:rsidR="0098205E" w:rsidRPr="00E6385C">
        <w:rPr>
          <w:rFonts w:ascii="Arial" w:hAnsi="Arial" w:cs="Arial"/>
          <w:b/>
          <w:bCs/>
          <w:sz w:val="20"/>
          <w:szCs w:val="20"/>
        </w:rPr>
        <w:t>Primary Care Commissioning Committee (PCCC)</w:t>
      </w:r>
    </w:p>
    <w:p w14:paraId="3E816A8B" w14:textId="77777777" w:rsidR="00C95577" w:rsidRDefault="00C95577" w:rsidP="00D60EFE">
      <w:pPr>
        <w:spacing w:after="0"/>
        <w:ind w:left="720"/>
        <w:jc w:val="both"/>
        <w:rPr>
          <w:rFonts w:ascii="Arial" w:hAnsi="Arial" w:cs="Arial"/>
          <w:sz w:val="20"/>
          <w:szCs w:val="20"/>
        </w:rPr>
      </w:pPr>
    </w:p>
    <w:p w14:paraId="3F232621" w14:textId="12D6CE08" w:rsidR="00C95577" w:rsidRDefault="00C95577" w:rsidP="00C95577">
      <w:pPr>
        <w:spacing w:after="0"/>
        <w:ind w:left="720"/>
        <w:jc w:val="both"/>
        <w:rPr>
          <w:rFonts w:ascii="Arial" w:hAnsi="Arial" w:cs="Arial"/>
          <w:sz w:val="20"/>
          <w:szCs w:val="20"/>
        </w:rPr>
      </w:pPr>
      <w:r w:rsidRPr="00C95577">
        <w:rPr>
          <w:rFonts w:ascii="Arial" w:hAnsi="Arial" w:cs="Arial"/>
          <w:sz w:val="20"/>
          <w:szCs w:val="20"/>
        </w:rPr>
        <w:t>Oge Chesa, on behalf of Jasmina Lijesevic</w:t>
      </w:r>
      <w:r>
        <w:rPr>
          <w:rFonts w:ascii="Arial" w:hAnsi="Arial" w:cs="Arial"/>
          <w:sz w:val="20"/>
          <w:szCs w:val="20"/>
        </w:rPr>
        <w:t xml:space="preserve">, </w:t>
      </w:r>
      <w:r w:rsidRPr="00C95577">
        <w:rPr>
          <w:rFonts w:ascii="Arial" w:hAnsi="Arial" w:cs="Arial"/>
          <w:sz w:val="20"/>
          <w:szCs w:val="20"/>
        </w:rPr>
        <w:t>asked Members of the Board to note the report setting out discussions held at the Primary Care Commissioning Committee on 11</w:t>
      </w:r>
      <w:r w:rsidRPr="00C95577">
        <w:rPr>
          <w:rFonts w:ascii="Arial" w:hAnsi="Arial" w:cs="Arial"/>
          <w:sz w:val="20"/>
          <w:szCs w:val="20"/>
          <w:vertAlign w:val="superscript"/>
        </w:rPr>
        <w:t>th</w:t>
      </w:r>
      <w:r w:rsidRPr="00C95577">
        <w:rPr>
          <w:rFonts w:ascii="Arial" w:hAnsi="Arial" w:cs="Arial"/>
          <w:sz w:val="20"/>
          <w:szCs w:val="20"/>
        </w:rPr>
        <w:t xml:space="preserve"> September 2024.</w:t>
      </w:r>
      <w:r>
        <w:rPr>
          <w:rFonts w:ascii="Arial" w:hAnsi="Arial" w:cs="Arial"/>
          <w:sz w:val="20"/>
          <w:szCs w:val="20"/>
        </w:rPr>
        <w:t xml:space="preserve"> Oge</w:t>
      </w:r>
      <w:r w:rsidRPr="00C95577">
        <w:rPr>
          <w:rFonts w:ascii="Arial" w:hAnsi="Arial" w:cs="Arial"/>
          <w:sz w:val="20"/>
          <w:szCs w:val="20"/>
        </w:rPr>
        <w:t xml:space="preserve"> drew Members’ attention to a list of decisions made by the PCCC required for ratification by the Board.</w:t>
      </w:r>
      <w:r>
        <w:rPr>
          <w:rFonts w:ascii="Arial" w:hAnsi="Arial" w:cs="Arial"/>
          <w:sz w:val="20"/>
          <w:szCs w:val="20"/>
        </w:rPr>
        <w:t xml:space="preserve"> </w:t>
      </w:r>
      <w:r w:rsidRPr="00C95577">
        <w:rPr>
          <w:rFonts w:ascii="Arial" w:hAnsi="Arial" w:cs="Arial"/>
          <w:sz w:val="20"/>
          <w:szCs w:val="20"/>
        </w:rPr>
        <w:t>The following actions by the PCCC were acknowledged and ratified:</w:t>
      </w:r>
    </w:p>
    <w:p w14:paraId="1237CB35" w14:textId="77777777" w:rsidR="00C95577" w:rsidRDefault="00C95577" w:rsidP="00C95577">
      <w:pPr>
        <w:spacing w:after="0"/>
        <w:ind w:left="720"/>
        <w:jc w:val="both"/>
        <w:rPr>
          <w:rFonts w:ascii="Arial" w:hAnsi="Arial" w:cs="Arial"/>
          <w:sz w:val="20"/>
          <w:szCs w:val="20"/>
        </w:rPr>
      </w:pPr>
    </w:p>
    <w:p w14:paraId="031AFCEC" w14:textId="77777777" w:rsidR="00B85421" w:rsidRDefault="00B85421" w:rsidP="00B85421">
      <w:pPr>
        <w:pStyle w:val="ListParagraph"/>
        <w:numPr>
          <w:ilvl w:val="0"/>
          <w:numId w:val="21"/>
        </w:numPr>
        <w:spacing w:after="0"/>
        <w:jc w:val="both"/>
        <w:rPr>
          <w:rFonts w:ascii="Arial" w:hAnsi="Arial" w:cs="Arial"/>
          <w:sz w:val="20"/>
          <w:szCs w:val="20"/>
        </w:rPr>
      </w:pPr>
      <w:r w:rsidRPr="00B85421">
        <w:rPr>
          <w:rFonts w:ascii="Arial" w:hAnsi="Arial" w:cs="Arial"/>
          <w:sz w:val="20"/>
          <w:szCs w:val="20"/>
        </w:rPr>
        <w:t>Service Development Fund (SDF): The Committee noted and reviewed the financial envelope and associated budget lines. The Committee approved the budget lines for the proposed SDF allocation for 2024/2025.</w:t>
      </w:r>
    </w:p>
    <w:p w14:paraId="76598059" w14:textId="295E4338" w:rsidR="00781A12" w:rsidRPr="00B85421" w:rsidRDefault="00781A12" w:rsidP="00B85421">
      <w:pPr>
        <w:pStyle w:val="ListParagraph"/>
        <w:numPr>
          <w:ilvl w:val="0"/>
          <w:numId w:val="21"/>
        </w:numPr>
        <w:spacing w:after="0"/>
        <w:jc w:val="both"/>
        <w:rPr>
          <w:rFonts w:ascii="Arial" w:hAnsi="Arial" w:cs="Arial"/>
          <w:sz w:val="20"/>
          <w:szCs w:val="20"/>
        </w:rPr>
      </w:pPr>
      <w:r w:rsidRPr="00781A12">
        <w:rPr>
          <w:rFonts w:ascii="Arial" w:hAnsi="Arial" w:cs="Arial"/>
          <w:sz w:val="20"/>
          <w:szCs w:val="20"/>
        </w:rPr>
        <w:t>Enhanced Access Primary Care Network (PCN) Directed Enhanced Service (DES)</w:t>
      </w:r>
      <w:r>
        <w:rPr>
          <w:rFonts w:ascii="Arial" w:hAnsi="Arial" w:cs="Arial"/>
          <w:sz w:val="20"/>
          <w:szCs w:val="20"/>
        </w:rPr>
        <w:t xml:space="preserve">: </w:t>
      </w:r>
      <w:r w:rsidRPr="00781A12">
        <w:rPr>
          <w:rFonts w:ascii="Arial" w:hAnsi="Arial" w:cs="Arial"/>
          <w:sz w:val="20"/>
          <w:szCs w:val="20"/>
        </w:rPr>
        <w:t>The Committee noted and approved the proposed service model changes requested by the North Lambeth PCN, Fiveways, and Clapham PCN​</w:t>
      </w:r>
      <w:r>
        <w:rPr>
          <w:rFonts w:ascii="Arial" w:hAnsi="Arial" w:cs="Arial"/>
          <w:sz w:val="20"/>
          <w:szCs w:val="20"/>
        </w:rPr>
        <w:t>.</w:t>
      </w:r>
    </w:p>
    <w:p w14:paraId="3D65A1EE" w14:textId="25B176F0" w:rsidR="00B85421" w:rsidRPr="00B85421" w:rsidRDefault="00B85421" w:rsidP="00B85421">
      <w:pPr>
        <w:pStyle w:val="ListParagraph"/>
        <w:numPr>
          <w:ilvl w:val="0"/>
          <w:numId w:val="21"/>
        </w:numPr>
        <w:spacing w:after="0"/>
        <w:jc w:val="both"/>
        <w:rPr>
          <w:rFonts w:ascii="Arial" w:hAnsi="Arial" w:cs="Arial"/>
          <w:sz w:val="20"/>
          <w:szCs w:val="20"/>
        </w:rPr>
      </w:pPr>
      <w:r w:rsidRPr="00B85421">
        <w:rPr>
          <w:rFonts w:ascii="Arial" w:hAnsi="Arial" w:cs="Arial"/>
          <w:sz w:val="20"/>
          <w:szCs w:val="20"/>
        </w:rPr>
        <w:t xml:space="preserve">Primary </w:t>
      </w:r>
      <w:r>
        <w:rPr>
          <w:rFonts w:ascii="Arial" w:hAnsi="Arial" w:cs="Arial"/>
          <w:sz w:val="20"/>
          <w:szCs w:val="20"/>
        </w:rPr>
        <w:t>C</w:t>
      </w:r>
      <w:r w:rsidRPr="00B85421">
        <w:rPr>
          <w:rFonts w:ascii="Arial" w:hAnsi="Arial" w:cs="Arial"/>
          <w:sz w:val="20"/>
          <w:szCs w:val="20"/>
        </w:rPr>
        <w:t xml:space="preserve">are Network formation and Clinical Director (CD) Leadership update in Lambeth: The Committee approved the changes in the CD leadership and noted the update to the PCN Map. </w:t>
      </w:r>
    </w:p>
    <w:p w14:paraId="1B9A58CE" w14:textId="6CD18DF5" w:rsidR="005B15A2" w:rsidRPr="00A53025" w:rsidRDefault="00A53025" w:rsidP="00A53025">
      <w:pPr>
        <w:pStyle w:val="ListParagraph"/>
        <w:numPr>
          <w:ilvl w:val="0"/>
          <w:numId w:val="21"/>
        </w:numPr>
        <w:spacing w:after="0"/>
        <w:jc w:val="both"/>
        <w:rPr>
          <w:rFonts w:ascii="Arial" w:hAnsi="Arial" w:cs="Arial"/>
          <w:sz w:val="20"/>
          <w:szCs w:val="20"/>
        </w:rPr>
      </w:pPr>
      <w:r w:rsidRPr="00A53025">
        <w:rPr>
          <w:rFonts w:ascii="Arial" w:hAnsi="Arial" w:cs="Arial"/>
          <w:sz w:val="20"/>
          <w:szCs w:val="20"/>
        </w:rPr>
        <w:t>South East London (</w:t>
      </w:r>
      <w:r w:rsidR="00B85421" w:rsidRPr="00A53025">
        <w:rPr>
          <w:rFonts w:ascii="Arial" w:hAnsi="Arial" w:cs="Arial"/>
          <w:sz w:val="20"/>
          <w:szCs w:val="20"/>
        </w:rPr>
        <w:t>SEL</w:t>
      </w:r>
      <w:r w:rsidRPr="00A53025">
        <w:rPr>
          <w:rFonts w:ascii="Arial" w:hAnsi="Arial" w:cs="Arial"/>
          <w:sz w:val="20"/>
          <w:szCs w:val="20"/>
        </w:rPr>
        <w:t>) Integrated Care Board</w:t>
      </w:r>
      <w:r w:rsidR="00B85421" w:rsidRPr="00A53025">
        <w:rPr>
          <w:rFonts w:ascii="Arial" w:hAnsi="Arial" w:cs="Arial"/>
          <w:sz w:val="20"/>
          <w:szCs w:val="20"/>
        </w:rPr>
        <w:t xml:space="preserve"> </w:t>
      </w:r>
      <w:r w:rsidRPr="00A53025">
        <w:rPr>
          <w:rFonts w:ascii="Arial" w:hAnsi="Arial" w:cs="Arial"/>
          <w:sz w:val="20"/>
          <w:szCs w:val="20"/>
        </w:rPr>
        <w:t>(</w:t>
      </w:r>
      <w:r w:rsidR="00B85421" w:rsidRPr="00A53025">
        <w:rPr>
          <w:rFonts w:ascii="Arial" w:hAnsi="Arial" w:cs="Arial"/>
          <w:sz w:val="20"/>
          <w:szCs w:val="20"/>
        </w:rPr>
        <w:t>ICB</w:t>
      </w:r>
      <w:r w:rsidRPr="00A53025">
        <w:rPr>
          <w:rFonts w:ascii="Arial" w:hAnsi="Arial" w:cs="Arial"/>
          <w:sz w:val="20"/>
          <w:szCs w:val="20"/>
        </w:rPr>
        <w:t>)</w:t>
      </w:r>
      <w:r w:rsidR="00B85421" w:rsidRPr="00A53025">
        <w:rPr>
          <w:rFonts w:ascii="Arial" w:hAnsi="Arial" w:cs="Arial"/>
          <w:sz w:val="20"/>
          <w:szCs w:val="20"/>
        </w:rPr>
        <w:t xml:space="preserve"> service specification for the Primary Care Interpreting and Translation service: Approval of the SEL ICB service specification for the Primary Care Interpreting and Translation Service (ITS) across Lambeth, Lewisham, and Southwark was given by Chairs</w:t>
      </w:r>
      <w:r>
        <w:rPr>
          <w:rFonts w:ascii="Arial" w:hAnsi="Arial" w:cs="Arial"/>
          <w:sz w:val="20"/>
          <w:szCs w:val="20"/>
        </w:rPr>
        <w:t>’</w:t>
      </w:r>
      <w:r w:rsidR="00B85421" w:rsidRPr="00A53025">
        <w:rPr>
          <w:rFonts w:ascii="Arial" w:hAnsi="Arial" w:cs="Arial"/>
          <w:sz w:val="20"/>
          <w:szCs w:val="20"/>
        </w:rPr>
        <w:t xml:space="preserve"> Action.</w:t>
      </w:r>
    </w:p>
    <w:p w14:paraId="0B4E5A07" w14:textId="77777777" w:rsidR="00D13ECF" w:rsidRDefault="00D13ECF" w:rsidP="00D60EFE">
      <w:pPr>
        <w:spacing w:after="0"/>
        <w:jc w:val="both"/>
        <w:rPr>
          <w:rFonts w:ascii="Arial" w:hAnsi="Arial" w:cs="Arial"/>
          <w:b/>
          <w:bCs/>
          <w:sz w:val="20"/>
          <w:szCs w:val="20"/>
        </w:rPr>
      </w:pPr>
    </w:p>
    <w:p w14:paraId="16FAEC6F" w14:textId="66878E1B" w:rsidR="00B03A91" w:rsidRPr="006D2EFD" w:rsidRDefault="00B03A91" w:rsidP="00D60EFE">
      <w:pPr>
        <w:spacing w:after="0"/>
        <w:ind w:firstLine="720"/>
        <w:jc w:val="both"/>
        <w:rPr>
          <w:rFonts w:ascii="Arial" w:hAnsi="Arial" w:cs="Arial"/>
          <w:b/>
          <w:bCs/>
          <w:sz w:val="20"/>
          <w:szCs w:val="20"/>
        </w:rPr>
      </w:pPr>
      <w:r w:rsidRPr="006D2EFD">
        <w:rPr>
          <w:rFonts w:ascii="Arial" w:hAnsi="Arial" w:cs="Arial"/>
          <w:b/>
          <w:bCs/>
          <w:sz w:val="20"/>
          <w:szCs w:val="20"/>
        </w:rPr>
        <w:t>R</w:t>
      </w:r>
      <w:r w:rsidR="00111C17">
        <w:rPr>
          <w:rFonts w:ascii="Arial" w:hAnsi="Arial" w:cs="Arial"/>
          <w:b/>
          <w:bCs/>
          <w:sz w:val="20"/>
          <w:szCs w:val="20"/>
        </w:rPr>
        <w:t>ATIFIED</w:t>
      </w:r>
    </w:p>
    <w:p w14:paraId="6778A86F" w14:textId="7028C5AF" w:rsidR="000F0029" w:rsidRPr="00C238C3" w:rsidRDefault="000F0029" w:rsidP="00D60EFE">
      <w:pPr>
        <w:pStyle w:val="paragraph"/>
        <w:numPr>
          <w:ilvl w:val="0"/>
          <w:numId w:val="6"/>
        </w:numPr>
        <w:spacing w:before="0" w:beforeAutospacing="0" w:after="0" w:afterAutospacing="0"/>
        <w:jc w:val="both"/>
        <w:textAlignment w:val="baseline"/>
        <w:rPr>
          <w:rFonts w:ascii="Arial" w:hAnsi="Arial" w:cs="Arial"/>
          <w:sz w:val="20"/>
          <w:szCs w:val="20"/>
        </w:rPr>
      </w:pPr>
      <w:r w:rsidRPr="00C238C3">
        <w:rPr>
          <w:rFonts w:ascii="Arial" w:hAnsi="Arial" w:cs="Arial"/>
          <w:sz w:val="20"/>
          <w:szCs w:val="20"/>
        </w:rPr>
        <w:t xml:space="preserve">Board </w:t>
      </w:r>
      <w:r w:rsidR="00E77A61">
        <w:rPr>
          <w:rFonts w:ascii="Arial" w:hAnsi="Arial" w:cs="Arial"/>
          <w:sz w:val="20"/>
          <w:szCs w:val="20"/>
        </w:rPr>
        <w:t xml:space="preserve">members </w:t>
      </w:r>
      <w:r w:rsidR="00E77A61" w:rsidRPr="00E77A61">
        <w:rPr>
          <w:rFonts w:ascii="Arial" w:hAnsi="Arial" w:cs="Arial"/>
          <w:sz w:val="20"/>
          <w:szCs w:val="20"/>
        </w:rPr>
        <w:t>note</w:t>
      </w:r>
      <w:r w:rsidR="00E77A61">
        <w:rPr>
          <w:rFonts w:ascii="Arial" w:hAnsi="Arial" w:cs="Arial"/>
          <w:sz w:val="20"/>
          <w:szCs w:val="20"/>
        </w:rPr>
        <w:t>d</w:t>
      </w:r>
      <w:r w:rsidR="00E77A61" w:rsidRPr="00E77A61">
        <w:rPr>
          <w:rFonts w:ascii="Arial" w:hAnsi="Arial" w:cs="Arial"/>
          <w:sz w:val="20"/>
          <w:szCs w:val="20"/>
        </w:rPr>
        <w:t xml:space="preserve"> the report on discussions held at the Primary Care Commissioning Committee on 11</w:t>
      </w:r>
      <w:r w:rsidR="00E77A61" w:rsidRPr="00E77A61">
        <w:rPr>
          <w:rFonts w:ascii="Arial" w:hAnsi="Arial" w:cs="Arial"/>
          <w:sz w:val="20"/>
          <w:szCs w:val="20"/>
          <w:vertAlign w:val="superscript"/>
        </w:rPr>
        <w:t>th</w:t>
      </w:r>
      <w:r w:rsidR="00E77A61" w:rsidRPr="00E77A61">
        <w:rPr>
          <w:rFonts w:ascii="Arial" w:hAnsi="Arial" w:cs="Arial"/>
          <w:sz w:val="20"/>
          <w:szCs w:val="20"/>
        </w:rPr>
        <w:t xml:space="preserve"> September 2024 and ratif</w:t>
      </w:r>
      <w:r w:rsidR="00E77A61">
        <w:rPr>
          <w:rFonts w:ascii="Arial" w:hAnsi="Arial" w:cs="Arial"/>
          <w:sz w:val="20"/>
          <w:szCs w:val="20"/>
        </w:rPr>
        <w:t>ied</w:t>
      </w:r>
      <w:r w:rsidR="00E77A61" w:rsidRPr="00E77A61">
        <w:rPr>
          <w:rFonts w:ascii="Arial" w:hAnsi="Arial" w:cs="Arial"/>
          <w:sz w:val="20"/>
          <w:szCs w:val="20"/>
        </w:rPr>
        <w:t xml:space="preserve"> decisions made</w:t>
      </w:r>
      <w:r w:rsidR="00C238C3" w:rsidRPr="00E77A61">
        <w:rPr>
          <w:rFonts w:ascii="Arial" w:hAnsi="Arial" w:cs="Arial"/>
          <w:sz w:val="20"/>
          <w:szCs w:val="20"/>
        </w:rPr>
        <w:t>.</w:t>
      </w:r>
    </w:p>
    <w:p w14:paraId="53470ADD" w14:textId="77777777" w:rsidR="000F0029" w:rsidRPr="005921AA" w:rsidRDefault="000F0029" w:rsidP="00D60EFE">
      <w:pPr>
        <w:spacing w:after="0"/>
        <w:jc w:val="both"/>
        <w:rPr>
          <w:rFonts w:ascii="Arial" w:hAnsi="Arial" w:cs="Arial"/>
          <w:b/>
          <w:bCs/>
          <w:sz w:val="20"/>
          <w:szCs w:val="20"/>
          <w:highlight w:val="yellow"/>
        </w:rPr>
      </w:pPr>
    </w:p>
    <w:p w14:paraId="40ED0E9E" w14:textId="60A573ED" w:rsidR="00AE679B" w:rsidRDefault="008B2265" w:rsidP="006E3C70">
      <w:pPr>
        <w:spacing w:after="0"/>
        <w:ind w:left="720"/>
        <w:jc w:val="both"/>
        <w:rPr>
          <w:rFonts w:ascii="Arial" w:hAnsi="Arial" w:cs="Arial"/>
          <w:sz w:val="20"/>
          <w:szCs w:val="20"/>
        </w:rPr>
      </w:pPr>
      <w:r w:rsidRPr="00237013">
        <w:rPr>
          <w:rFonts w:ascii="Arial" w:hAnsi="Arial" w:cs="Arial"/>
          <w:sz w:val="20"/>
          <w:szCs w:val="20"/>
        </w:rPr>
        <w:t xml:space="preserve">To view the presentation accompanying this item, refer to pages </w:t>
      </w:r>
      <w:r w:rsidR="00237013" w:rsidRPr="00237013">
        <w:rPr>
          <w:rFonts w:ascii="Arial" w:hAnsi="Arial" w:cs="Arial"/>
          <w:sz w:val="20"/>
          <w:szCs w:val="20"/>
        </w:rPr>
        <w:t>5</w:t>
      </w:r>
      <w:r w:rsidR="00931605">
        <w:rPr>
          <w:rFonts w:ascii="Arial" w:hAnsi="Arial" w:cs="Arial"/>
          <w:sz w:val="20"/>
          <w:szCs w:val="20"/>
        </w:rPr>
        <w:t>5</w:t>
      </w:r>
      <w:r w:rsidRPr="00237013">
        <w:rPr>
          <w:rFonts w:ascii="Arial" w:hAnsi="Arial" w:cs="Arial"/>
          <w:sz w:val="20"/>
          <w:szCs w:val="20"/>
        </w:rPr>
        <w:t xml:space="preserve"> to </w:t>
      </w:r>
      <w:r w:rsidR="00931605">
        <w:rPr>
          <w:rFonts w:ascii="Arial" w:hAnsi="Arial" w:cs="Arial"/>
          <w:sz w:val="20"/>
          <w:szCs w:val="20"/>
        </w:rPr>
        <w:t>67</w:t>
      </w:r>
      <w:r w:rsidRPr="00237013">
        <w:rPr>
          <w:rFonts w:ascii="Arial" w:hAnsi="Arial" w:cs="Arial"/>
          <w:sz w:val="20"/>
          <w:szCs w:val="20"/>
        </w:rPr>
        <w:t xml:space="preserve"> of the Board pack. </w:t>
      </w:r>
    </w:p>
    <w:p w14:paraId="02863991" w14:textId="77777777" w:rsidR="00175153" w:rsidRDefault="00175153" w:rsidP="00D60EFE">
      <w:pPr>
        <w:spacing w:after="0"/>
        <w:jc w:val="both"/>
        <w:rPr>
          <w:rFonts w:ascii="Arial" w:hAnsi="Arial" w:cs="Arial"/>
          <w:sz w:val="20"/>
          <w:szCs w:val="20"/>
        </w:rPr>
      </w:pPr>
    </w:p>
    <w:p w14:paraId="4647218A" w14:textId="77777777" w:rsidR="00237013" w:rsidRDefault="00237013" w:rsidP="00D60EFE">
      <w:pPr>
        <w:spacing w:after="0"/>
        <w:jc w:val="both"/>
        <w:rPr>
          <w:rFonts w:ascii="Arial" w:hAnsi="Arial" w:cs="Arial"/>
          <w:sz w:val="20"/>
          <w:szCs w:val="20"/>
        </w:rPr>
      </w:pPr>
    </w:p>
    <w:p w14:paraId="32D77859" w14:textId="60F30FD5" w:rsidR="006E49F7" w:rsidRDefault="00E6385C" w:rsidP="00D60EFE">
      <w:pPr>
        <w:spacing w:after="0"/>
        <w:jc w:val="both"/>
        <w:rPr>
          <w:rFonts w:ascii="Arial" w:hAnsi="Arial" w:cs="Arial"/>
          <w:b/>
          <w:bCs/>
          <w:sz w:val="20"/>
          <w:szCs w:val="20"/>
        </w:rPr>
      </w:pPr>
      <w:r>
        <w:rPr>
          <w:rFonts w:ascii="Arial" w:hAnsi="Arial" w:cs="Arial"/>
          <w:b/>
          <w:bCs/>
          <w:sz w:val="20"/>
          <w:szCs w:val="20"/>
        </w:rPr>
        <w:t>7</w:t>
      </w:r>
      <w:r>
        <w:rPr>
          <w:rFonts w:ascii="Arial" w:hAnsi="Arial" w:cs="Arial"/>
          <w:b/>
          <w:bCs/>
          <w:sz w:val="20"/>
          <w:szCs w:val="20"/>
        </w:rPr>
        <w:tab/>
      </w:r>
      <w:r w:rsidR="00931605">
        <w:rPr>
          <w:rFonts w:ascii="Arial" w:hAnsi="Arial" w:cs="Arial"/>
          <w:b/>
          <w:bCs/>
          <w:sz w:val="20"/>
          <w:szCs w:val="20"/>
        </w:rPr>
        <w:t>Lambeth Together Assurance Group (LTAG) Update</w:t>
      </w:r>
    </w:p>
    <w:p w14:paraId="52E056E9" w14:textId="77777777" w:rsidR="00E73A20" w:rsidRDefault="00E73A20" w:rsidP="00D60EFE">
      <w:pPr>
        <w:spacing w:after="0"/>
        <w:jc w:val="both"/>
        <w:rPr>
          <w:rFonts w:ascii="Arial" w:hAnsi="Arial" w:cs="Arial"/>
          <w:b/>
          <w:bCs/>
          <w:sz w:val="20"/>
          <w:szCs w:val="20"/>
        </w:rPr>
      </w:pPr>
    </w:p>
    <w:p w14:paraId="26BB74F4" w14:textId="33DE2B32" w:rsidR="00E73A20" w:rsidRPr="00E73A20" w:rsidRDefault="00E73A20" w:rsidP="00E73A20">
      <w:pPr>
        <w:spacing w:after="0"/>
        <w:ind w:left="720"/>
        <w:jc w:val="both"/>
        <w:rPr>
          <w:rFonts w:ascii="Arial" w:hAnsi="Arial" w:cs="Arial"/>
          <w:sz w:val="20"/>
          <w:szCs w:val="20"/>
        </w:rPr>
      </w:pPr>
      <w:r w:rsidRPr="00E73A20">
        <w:rPr>
          <w:rFonts w:ascii="Arial" w:hAnsi="Arial" w:cs="Arial"/>
          <w:sz w:val="20"/>
          <w:szCs w:val="20"/>
        </w:rPr>
        <w:t>Oge Chesa, on behalf of Jasmina Lijesevic</w:t>
      </w:r>
      <w:r>
        <w:rPr>
          <w:rFonts w:ascii="Arial" w:hAnsi="Arial" w:cs="Arial"/>
          <w:sz w:val="20"/>
          <w:szCs w:val="20"/>
        </w:rPr>
        <w:t xml:space="preserve">, </w:t>
      </w:r>
      <w:r w:rsidRPr="00E73A20">
        <w:rPr>
          <w:rFonts w:ascii="Arial" w:hAnsi="Arial" w:cs="Arial"/>
          <w:sz w:val="20"/>
          <w:szCs w:val="20"/>
        </w:rPr>
        <w:t>asked Members of the Board to note the report from the Lambeth Together Assurance Sub-Group and the associated Integrated Assurance Report presented on 10th September 2024.</w:t>
      </w:r>
    </w:p>
    <w:p w14:paraId="00828E2F" w14:textId="77777777" w:rsidR="00E73A20" w:rsidRPr="00652D9E" w:rsidRDefault="00E73A20" w:rsidP="00E73A20">
      <w:pPr>
        <w:spacing w:after="0" w:line="240" w:lineRule="auto"/>
        <w:ind w:right="375"/>
        <w:textAlignment w:val="baseline"/>
        <w:rPr>
          <w:rFonts w:ascii="Arial" w:hAnsi="Arial" w:cs="Arial"/>
        </w:rPr>
      </w:pPr>
    </w:p>
    <w:p w14:paraId="2B9556E0" w14:textId="77777777" w:rsidR="00E73A20" w:rsidRDefault="00E73A20" w:rsidP="00E73A20">
      <w:pPr>
        <w:spacing w:after="0"/>
        <w:ind w:left="720"/>
        <w:jc w:val="both"/>
        <w:rPr>
          <w:rFonts w:ascii="Arial" w:hAnsi="Arial" w:cs="Arial"/>
          <w:sz w:val="20"/>
          <w:szCs w:val="20"/>
        </w:rPr>
      </w:pPr>
      <w:r w:rsidRPr="00E73A20">
        <w:rPr>
          <w:rFonts w:ascii="Arial" w:hAnsi="Arial" w:cs="Arial"/>
          <w:sz w:val="20"/>
          <w:szCs w:val="20"/>
        </w:rPr>
        <w:t>Members of the Board noted the report which was focussed on the following updates:</w:t>
      </w:r>
    </w:p>
    <w:p w14:paraId="4A4B1790" w14:textId="77777777" w:rsidR="00E73A20" w:rsidRDefault="00E73A20" w:rsidP="00E73A20">
      <w:pPr>
        <w:spacing w:after="0"/>
        <w:ind w:left="720"/>
        <w:jc w:val="both"/>
        <w:rPr>
          <w:rFonts w:ascii="Arial" w:hAnsi="Arial" w:cs="Arial"/>
          <w:sz w:val="20"/>
          <w:szCs w:val="20"/>
        </w:rPr>
      </w:pPr>
    </w:p>
    <w:p w14:paraId="30801573" w14:textId="5DD96A59" w:rsidR="00841873" w:rsidRPr="00841873" w:rsidRDefault="00841873" w:rsidP="00841873">
      <w:pPr>
        <w:pStyle w:val="ListParagraph"/>
        <w:numPr>
          <w:ilvl w:val="0"/>
          <w:numId w:val="21"/>
        </w:numPr>
        <w:spacing w:after="0"/>
        <w:jc w:val="both"/>
        <w:rPr>
          <w:rFonts w:ascii="Arial" w:hAnsi="Arial" w:cs="Arial"/>
          <w:sz w:val="20"/>
          <w:szCs w:val="20"/>
        </w:rPr>
      </w:pPr>
      <w:r w:rsidRPr="00841873">
        <w:rPr>
          <w:rFonts w:ascii="Arial" w:hAnsi="Arial" w:cs="Arial"/>
          <w:sz w:val="20"/>
          <w:szCs w:val="20"/>
        </w:rPr>
        <w:t>Outcome O - People who are homeless, or at risk of becoming homeless, (including rough sleepers and refugees) have improved health.</w:t>
      </w:r>
    </w:p>
    <w:p w14:paraId="3CC3AD7A" w14:textId="2056AC07" w:rsidR="00841873" w:rsidRPr="00841873" w:rsidRDefault="00841873" w:rsidP="00841873">
      <w:pPr>
        <w:pStyle w:val="ListParagraph"/>
        <w:numPr>
          <w:ilvl w:val="0"/>
          <w:numId w:val="21"/>
        </w:numPr>
        <w:spacing w:after="0"/>
        <w:jc w:val="both"/>
        <w:rPr>
          <w:rFonts w:ascii="Arial" w:hAnsi="Arial" w:cs="Arial"/>
          <w:sz w:val="20"/>
          <w:szCs w:val="20"/>
        </w:rPr>
      </w:pPr>
      <w:r w:rsidRPr="00841873">
        <w:rPr>
          <w:rFonts w:ascii="Arial" w:hAnsi="Arial" w:cs="Arial"/>
          <w:sz w:val="20"/>
          <w:szCs w:val="20"/>
        </w:rPr>
        <w:t>Outcome E - People have healthy and fulfilling sexual relationships and good reproductive health.</w:t>
      </w:r>
    </w:p>
    <w:p w14:paraId="39E2ECD9" w14:textId="77777777" w:rsidR="00841873" w:rsidRPr="00841873" w:rsidRDefault="00841873" w:rsidP="00841873">
      <w:pPr>
        <w:pStyle w:val="ListParagraph"/>
        <w:numPr>
          <w:ilvl w:val="0"/>
          <w:numId w:val="21"/>
        </w:numPr>
        <w:spacing w:after="0"/>
        <w:jc w:val="both"/>
        <w:rPr>
          <w:rFonts w:ascii="Arial" w:hAnsi="Arial" w:cs="Arial"/>
          <w:sz w:val="20"/>
          <w:szCs w:val="20"/>
        </w:rPr>
      </w:pPr>
      <w:r w:rsidRPr="00841873">
        <w:rPr>
          <w:rFonts w:ascii="Arial" w:hAnsi="Arial" w:cs="Arial"/>
          <w:sz w:val="20"/>
          <w:szCs w:val="20"/>
        </w:rPr>
        <w:t>Outcome L - Women have positive experiences of maternal healthcare and do not experience a disproportionate maternal mortality rate.</w:t>
      </w:r>
    </w:p>
    <w:p w14:paraId="51A51E44" w14:textId="77777777" w:rsidR="00841873" w:rsidRPr="00841873" w:rsidRDefault="00841873" w:rsidP="00841873">
      <w:pPr>
        <w:pStyle w:val="ListParagraph"/>
        <w:numPr>
          <w:ilvl w:val="0"/>
          <w:numId w:val="21"/>
        </w:numPr>
        <w:spacing w:after="0"/>
        <w:jc w:val="both"/>
        <w:rPr>
          <w:rFonts w:ascii="Arial" w:hAnsi="Arial" w:cs="Arial"/>
          <w:sz w:val="20"/>
          <w:szCs w:val="20"/>
        </w:rPr>
      </w:pPr>
      <w:r w:rsidRPr="00841873">
        <w:rPr>
          <w:rFonts w:ascii="Arial" w:hAnsi="Arial" w:cs="Arial"/>
          <w:sz w:val="20"/>
          <w:szCs w:val="20"/>
        </w:rPr>
        <w:t>Review of the Lambeth Together Integrated Assurance Report.</w:t>
      </w:r>
    </w:p>
    <w:p w14:paraId="44AF54AC" w14:textId="77854D8A" w:rsidR="00841873" w:rsidRPr="00841873" w:rsidRDefault="00841873" w:rsidP="00841873">
      <w:pPr>
        <w:pStyle w:val="ListParagraph"/>
        <w:numPr>
          <w:ilvl w:val="0"/>
          <w:numId w:val="21"/>
        </w:numPr>
        <w:spacing w:after="0"/>
        <w:jc w:val="both"/>
        <w:rPr>
          <w:rFonts w:ascii="Arial" w:hAnsi="Arial" w:cs="Arial"/>
          <w:sz w:val="20"/>
          <w:szCs w:val="20"/>
        </w:rPr>
      </w:pPr>
      <w:r w:rsidRPr="00841873">
        <w:rPr>
          <w:rFonts w:ascii="Arial" w:hAnsi="Arial" w:cs="Arial"/>
          <w:sz w:val="20"/>
          <w:szCs w:val="20"/>
        </w:rPr>
        <w:t>Summary of the Lambeth Together risk register position.</w:t>
      </w:r>
    </w:p>
    <w:p w14:paraId="1D25C554" w14:textId="77777777" w:rsidR="006A39EF" w:rsidRPr="006A39EF" w:rsidRDefault="006A39EF" w:rsidP="006A39EF">
      <w:pPr>
        <w:spacing w:after="0"/>
        <w:ind w:left="720"/>
        <w:jc w:val="both"/>
        <w:rPr>
          <w:rFonts w:ascii="Arial" w:hAnsi="Arial" w:cs="Arial"/>
          <w:sz w:val="20"/>
          <w:szCs w:val="20"/>
        </w:rPr>
      </w:pPr>
    </w:p>
    <w:p w14:paraId="7C3A4451" w14:textId="77777777" w:rsidR="006A39EF" w:rsidRDefault="00841873" w:rsidP="006A39EF">
      <w:pPr>
        <w:spacing w:after="0"/>
        <w:ind w:left="720"/>
        <w:jc w:val="both"/>
        <w:rPr>
          <w:rFonts w:ascii="Arial" w:hAnsi="Arial" w:cs="Arial"/>
          <w:sz w:val="20"/>
          <w:szCs w:val="20"/>
        </w:rPr>
      </w:pPr>
      <w:r w:rsidRPr="00647C1E">
        <w:rPr>
          <w:rFonts w:ascii="Arial" w:hAnsi="Arial" w:cs="Arial"/>
          <w:sz w:val="20"/>
          <w:szCs w:val="20"/>
        </w:rPr>
        <w:t>Oge confirmed</w:t>
      </w:r>
      <w:r w:rsidRPr="006A39EF">
        <w:rPr>
          <w:rFonts w:ascii="Arial" w:hAnsi="Arial" w:cs="Arial"/>
          <w:sz w:val="20"/>
          <w:szCs w:val="20"/>
        </w:rPr>
        <w:t xml:space="preserve"> that a total of 8 actions were recorded in the meeting minutes, each of which has been actively followed up with the respective leads for further progress.</w:t>
      </w:r>
    </w:p>
    <w:p w14:paraId="15502AB2" w14:textId="147233CF" w:rsidR="00841873" w:rsidRPr="006A39EF" w:rsidRDefault="00841873" w:rsidP="006A39EF">
      <w:pPr>
        <w:spacing w:after="0"/>
        <w:ind w:left="720"/>
        <w:jc w:val="both"/>
        <w:rPr>
          <w:rFonts w:ascii="Arial" w:hAnsi="Arial" w:cs="Arial"/>
          <w:sz w:val="20"/>
          <w:szCs w:val="20"/>
        </w:rPr>
      </w:pPr>
      <w:r w:rsidRPr="006A39EF">
        <w:rPr>
          <w:rFonts w:ascii="Arial" w:hAnsi="Arial" w:cs="Arial"/>
          <w:sz w:val="20"/>
          <w:szCs w:val="20"/>
        </w:rPr>
        <w:t xml:space="preserve"> </w:t>
      </w:r>
    </w:p>
    <w:p w14:paraId="380AFD2A" w14:textId="2C4A7131" w:rsidR="00565881" w:rsidRPr="008F5B68" w:rsidRDefault="00841873" w:rsidP="00D60EFE">
      <w:pPr>
        <w:pStyle w:val="ListParagraph"/>
        <w:numPr>
          <w:ilvl w:val="0"/>
          <w:numId w:val="21"/>
        </w:numPr>
        <w:spacing w:after="0"/>
        <w:jc w:val="both"/>
        <w:rPr>
          <w:rFonts w:ascii="Arial" w:hAnsi="Arial" w:cs="Arial"/>
          <w:sz w:val="20"/>
          <w:szCs w:val="20"/>
        </w:rPr>
      </w:pPr>
      <w:r>
        <w:rPr>
          <w:rFonts w:ascii="Arial" w:hAnsi="Arial" w:cs="Arial"/>
          <w:sz w:val="20"/>
          <w:szCs w:val="20"/>
        </w:rPr>
        <w:t xml:space="preserve">Dr </w:t>
      </w:r>
      <w:r w:rsidRPr="00841873">
        <w:rPr>
          <w:rFonts w:ascii="Arial" w:hAnsi="Arial" w:cs="Arial"/>
          <w:sz w:val="20"/>
          <w:szCs w:val="20"/>
        </w:rPr>
        <w:t>Penelope Jarrett</w:t>
      </w:r>
      <w:r>
        <w:rPr>
          <w:rFonts w:ascii="Arial" w:hAnsi="Arial" w:cs="Arial"/>
          <w:sz w:val="20"/>
          <w:szCs w:val="20"/>
        </w:rPr>
        <w:t xml:space="preserve"> </w:t>
      </w:r>
      <w:r w:rsidRPr="00841873">
        <w:rPr>
          <w:rFonts w:ascii="Arial" w:hAnsi="Arial" w:cs="Arial"/>
          <w:sz w:val="20"/>
          <w:szCs w:val="20"/>
        </w:rPr>
        <w:t>addressed misconceptions about delays in NHS health checks, clarifying that while some are impacted by pathology delays, checks for severe mental illness (SMI) are ongoing. </w:t>
      </w:r>
      <w:r w:rsidR="006A39EF">
        <w:rPr>
          <w:rFonts w:ascii="Arial" w:hAnsi="Arial" w:cs="Arial"/>
          <w:sz w:val="20"/>
          <w:szCs w:val="20"/>
        </w:rPr>
        <w:t xml:space="preserve"> </w:t>
      </w:r>
      <w:r w:rsidRPr="006A39EF">
        <w:rPr>
          <w:rFonts w:ascii="Arial" w:hAnsi="Arial" w:cs="Arial"/>
          <w:sz w:val="20"/>
          <w:szCs w:val="20"/>
        </w:rPr>
        <w:t>Oge thanked the team for their consistent efforts, especially focusing on high-need groups. </w:t>
      </w:r>
    </w:p>
    <w:p w14:paraId="2907E3E9" w14:textId="77777777" w:rsidR="006A39EF" w:rsidRDefault="006A39EF" w:rsidP="00D60EFE">
      <w:pPr>
        <w:spacing w:after="0"/>
        <w:jc w:val="both"/>
        <w:rPr>
          <w:rFonts w:ascii="Arial" w:hAnsi="Arial" w:cs="Arial"/>
          <w:b/>
          <w:bCs/>
          <w:sz w:val="20"/>
          <w:szCs w:val="20"/>
        </w:rPr>
      </w:pPr>
    </w:p>
    <w:p w14:paraId="4549EF57" w14:textId="1D9681BE" w:rsidR="00F7164A" w:rsidRDefault="00C942A6" w:rsidP="00D60EFE">
      <w:pPr>
        <w:spacing w:after="0"/>
        <w:ind w:firstLine="720"/>
        <w:jc w:val="both"/>
        <w:rPr>
          <w:rFonts w:ascii="Arial" w:hAnsi="Arial" w:cs="Arial"/>
          <w:b/>
          <w:bCs/>
          <w:sz w:val="20"/>
          <w:szCs w:val="20"/>
        </w:rPr>
      </w:pPr>
      <w:r w:rsidRPr="00470665">
        <w:rPr>
          <w:rFonts w:ascii="Arial" w:hAnsi="Arial" w:cs="Arial"/>
          <w:b/>
          <w:bCs/>
          <w:sz w:val="20"/>
          <w:szCs w:val="20"/>
        </w:rPr>
        <w:t>R</w:t>
      </w:r>
      <w:r w:rsidR="00931605">
        <w:rPr>
          <w:rFonts w:ascii="Arial" w:hAnsi="Arial" w:cs="Arial"/>
          <w:b/>
          <w:bCs/>
          <w:sz w:val="20"/>
          <w:szCs w:val="20"/>
        </w:rPr>
        <w:t>ESOLVED</w:t>
      </w:r>
    </w:p>
    <w:p w14:paraId="2486673A" w14:textId="73A3CDBD" w:rsidR="00891D31" w:rsidRPr="00891D31" w:rsidRDefault="00891D31" w:rsidP="00891D31">
      <w:pPr>
        <w:pStyle w:val="paragraph"/>
        <w:numPr>
          <w:ilvl w:val="0"/>
          <w:numId w:val="43"/>
        </w:numPr>
        <w:spacing w:before="0" w:beforeAutospacing="0" w:after="0" w:afterAutospacing="0"/>
        <w:jc w:val="both"/>
        <w:textAlignment w:val="baseline"/>
        <w:rPr>
          <w:rFonts w:ascii="Arial" w:hAnsi="Arial" w:cs="Arial"/>
          <w:sz w:val="20"/>
          <w:szCs w:val="20"/>
        </w:rPr>
      </w:pPr>
      <w:r w:rsidRPr="00891D31">
        <w:rPr>
          <w:rFonts w:ascii="Arial" w:hAnsi="Arial" w:cs="Arial"/>
          <w:sz w:val="20"/>
          <w:szCs w:val="20"/>
        </w:rPr>
        <w:t>Members of the Board noted the report from the Lambeth Together Assurance Sub-Group and the associated Integrated Assurance Report presented on 10th September 2024.</w:t>
      </w:r>
    </w:p>
    <w:p w14:paraId="235C1F75" w14:textId="77777777" w:rsidR="00B557E0" w:rsidRPr="005921AA" w:rsidRDefault="00B557E0" w:rsidP="00D60EFE">
      <w:pPr>
        <w:spacing w:after="0"/>
        <w:ind w:left="720"/>
        <w:jc w:val="both"/>
        <w:rPr>
          <w:rFonts w:ascii="Arial" w:hAnsi="Arial" w:cs="Arial"/>
          <w:b/>
          <w:bCs/>
          <w:sz w:val="20"/>
          <w:szCs w:val="20"/>
          <w:highlight w:val="yellow"/>
        </w:rPr>
      </w:pPr>
    </w:p>
    <w:p w14:paraId="1892574B" w14:textId="2E73139E" w:rsidR="00FD4EA4" w:rsidRPr="004E43F8" w:rsidRDefault="00FD4EA4" w:rsidP="00D60EFE">
      <w:pPr>
        <w:spacing w:after="0"/>
        <w:ind w:left="720"/>
        <w:jc w:val="both"/>
        <w:rPr>
          <w:rFonts w:ascii="Arial" w:hAnsi="Arial" w:cs="Arial"/>
          <w:sz w:val="20"/>
          <w:szCs w:val="20"/>
        </w:rPr>
      </w:pPr>
      <w:r w:rsidRPr="004E43F8">
        <w:rPr>
          <w:rFonts w:ascii="Arial" w:hAnsi="Arial" w:cs="Arial"/>
          <w:sz w:val="20"/>
          <w:szCs w:val="20"/>
        </w:rPr>
        <w:t xml:space="preserve">To view the presentation accompanying this item, refer to </w:t>
      </w:r>
      <w:r w:rsidR="00235CBC">
        <w:rPr>
          <w:rFonts w:ascii="Arial" w:hAnsi="Arial" w:cs="Arial"/>
          <w:sz w:val="20"/>
          <w:szCs w:val="20"/>
        </w:rPr>
        <w:t xml:space="preserve">the supplementary papers pack. </w:t>
      </w:r>
    </w:p>
    <w:p w14:paraId="126207EF" w14:textId="77777777" w:rsidR="00371B0F" w:rsidRDefault="00371B0F" w:rsidP="00D60EFE">
      <w:pPr>
        <w:spacing w:after="0"/>
        <w:jc w:val="both"/>
        <w:rPr>
          <w:rFonts w:ascii="Arial" w:hAnsi="Arial" w:cs="Arial"/>
          <w:sz w:val="20"/>
          <w:szCs w:val="20"/>
        </w:rPr>
      </w:pPr>
    </w:p>
    <w:p w14:paraId="44956C20" w14:textId="77777777" w:rsidR="008F5B68" w:rsidRDefault="008F5B68" w:rsidP="00D60EFE">
      <w:pPr>
        <w:spacing w:after="0"/>
        <w:jc w:val="both"/>
        <w:rPr>
          <w:rFonts w:ascii="Arial" w:hAnsi="Arial" w:cs="Arial"/>
          <w:sz w:val="20"/>
          <w:szCs w:val="20"/>
        </w:rPr>
      </w:pPr>
    </w:p>
    <w:p w14:paraId="6B979C35" w14:textId="5AAEF184" w:rsidR="00BE3081" w:rsidRPr="00CF3EE9" w:rsidRDefault="004B7347" w:rsidP="00CF3EE9">
      <w:pPr>
        <w:ind w:left="720" w:right="375" w:hanging="720"/>
        <w:textAlignment w:val="baseline"/>
        <w:rPr>
          <w:rFonts w:ascii="Arial" w:hAnsi="Arial" w:cs="Arial"/>
          <w:b/>
          <w:bCs/>
        </w:rPr>
      </w:pPr>
      <w:r>
        <w:rPr>
          <w:rFonts w:ascii="Arial" w:hAnsi="Arial" w:cs="Arial"/>
          <w:b/>
          <w:bCs/>
          <w:sz w:val="20"/>
          <w:szCs w:val="20"/>
        </w:rPr>
        <w:t>8</w:t>
      </w:r>
      <w:r>
        <w:rPr>
          <w:rFonts w:ascii="Arial" w:hAnsi="Arial" w:cs="Arial"/>
          <w:b/>
          <w:bCs/>
          <w:sz w:val="20"/>
          <w:szCs w:val="20"/>
        </w:rPr>
        <w:tab/>
      </w:r>
      <w:r w:rsidR="00BE3081" w:rsidRPr="00BE3081">
        <w:rPr>
          <w:rFonts w:ascii="Arial" w:hAnsi="Arial" w:cs="Arial"/>
          <w:b/>
          <w:bCs/>
          <w:sz w:val="20"/>
          <w:szCs w:val="20"/>
        </w:rPr>
        <w:t>Children &amp; Young Person Alliance Deep Dive: Good to Outstanding, Evelina London Maternity Strategy</w:t>
      </w:r>
    </w:p>
    <w:p w14:paraId="56D2A490" w14:textId="2EBF3BB6" w:rsidR="00BE3081" w:rsidRPr="00647C1E" w:rsidRDefault="00CF3EE9" w:rsidP="00D60EFE">
      <w:pPr>
        <w:spacing w:after="0"/>
        <w:ind w:left="720"/>
        <w:jc w:val="both"/>
        <w:rPr>
          <w:rFonts w:ascii="Arial" w:hAnsi="Arial" w:cs="Arial"/>
          <w:sz w:val="20"/>
          <w:szCs w:val="20"/>
        </w:rPr>
      </w:pPr>
      <w:r w:rsidRPr="00647C1E">
        <w:rPr>
          <w:rFonts w:ascii="Arial" w:hAnsi="Arial" w:cs="Arial"/>
          <w:sz w:val="20"/>
          <w:szCs w:val="20"/>
        </w:rPr>
        <w:t xml:space="preserve">Simon Boote and Karen Plews provided an update from Evelina London on their agreed priorities prior to publication of their maternity strategy and outlined activities in the Children and Young People’s (CYP) Plan.  </w:t>
      </w:r>
    </w:p>
    <w:p w14:paraId="0702E395" w14:textId="77777777" w:rsidR="00F34B4A" w:rsidRPr="00647C1E" w:rsidRDefault="00F34B4A" w:rsidP="00D60EFE">
      <w:pPr>
        <w:spacing w:after="0"/>
        <w:ind w:left="720"/>
        <w:jc w:val="both"/>
        <w:rPr>
          <w:rFonts w:ascii="Arial" w:hAnsi="Arial" w:cs="Arial"/>
          <w:sz w:val="20"/>
          <w:szCs w:val="20"/>
        </w:rPr>
      </w:pPr>
    </w:p>
    <w:p w14:paraId="5B263BFB" w14:textId="6C687871" w:rsidR="00F34B4A" w:rsidRPr="00647C1E" w:rsidRDefault="00F34B4A" w:rsidP="00F34B4A">
      <w:pPr>
        <w:pStyle w:val="ListParagraph"/>
        <w:numPr>
          <w:ilvl w:val="0"/>
          <w:numId w:val="21"/>
        </w:numPr>
        <w:spacing w:after="0"/>
        <w:jc w:val="both"/>
        <w:rPr>
          <w:rFonts w:ascii="Arial" w:hAnsi="Arial" w:cs="Arial"/>
          <w:sz w:val="20"/>
          <w:szCs w:val="20"/>
        </w:rPr>
      </w:pPr>
      <w:r w:rsidRPr="00647C1E">
        <w:rPr>
          <w:rFonts w:ascii="Arial" w:hAnsi="Arial" w:cs="Arial"/>
          <w:sz w:val="20"/>
          <w:szCs w:val="20"/>
        </w:rPr>
        <w:t>It was noted that the 2024 focus is governance, maternal safety, and mental health</w:t>
      </w:r>
      <w:r w:rsidR="006A39EF" w:rsidRPr="00647C1E">
        <w:rPr>
          <w:rFonts w:ascii="Arial" w:hAnsi="Arial" w:cs="Arial"/>
          <w:sz w:val="20"/>
          <w:szCs w:val="20"/>
        </w:rPr>
        <w:t xml:space="preserve"> and included linking </w:t>
      </w:r>
      <w:r w:rsidRPr="00647C1E">
        <w:rPr>
          <w:rFonts w:ascii="Arial" w:hAnsi="Arial" w:cs="Arial"/>
          <w:sz w:val="20"/>
          <w:szCs w:val="20"/>
        </w:rPr>
        <w:t>with King’s College Hospital (KCH). S</w:t>
      </w:r>
      <w:r w:rsidR="00BA44B3" w:rsidRPr="00647C1E">
        <w:rPr>
          <w:rFonts w:ascii="Arial" w:hAnsi="Arial" w:cs="Arial"/>
          <w:sz w:val="20"/>
          <w:szCs w:val="20"/>
        </w:rPr>
        <w:t>imon</w:t>
      </w:r>
      <w:r w:rsidRPr="00647C1E">
        <w:rPr>
          <w:rFonts w:ascii="Arial" w:hAnsi="Arial" w:cs="Arial"/>
          <w:sz w:val="20"/>
          <w:szCs w:val="20"/>
        </w:rPr>
        <w:t xml:space="preserve"> noted future engagement improvements were essential for these initiatives. </w:t>
      </w:r>
    </w:p>
    <w:p w14:paraId="64D8021E" w14:textId="4C5A142F" w:rsidR="00F34B4A" w:rsidRPr="00647C1E" w:rsidRDefault="00F34B4A" w:rsidP="00F34B4A">
      <w:pPr>
        <w:pStyle w:val="ListParagraph"/>
        <w:numPr>
          <w:ilvl w:val="0"/>
          <w:numId w:val="21"/>
        </w:numPr>
        <w:spacing w:after="0"/>
        <w:jc w:val="both"/>
        <w:rPr>
          <w:rFonts w:ascii="Arial" w:hAnsi="Arial" w:cs="Arial"/>
          <w:sz w:val="20"/>
          <w:szCs w:val="20"/>
        </w:rPr>
      </w:pPr>
      <w:r w:rsidRPr="00647C1E">
        <w:rPr>
          <w:rFonts w:ascii="Arial" w:hAnsi="Arial" w:cs="Arial"/>
          <w:sz w:val="20"/>
          <w:szCs w:val="20"/>
        </w:rPr>
        <w:t>Cllr J</w:t>
      </w:r>
      <w:r w:rsidR="00BA44B3" w:rsidRPr="00647C1E">
        <w:rPr>
          <w:rFonts w:ascii="Arial" w:hAnsi="Arial" w:cs="Arial"/>
          <w:sz w:val="20"/>
          <w:szCs w:val="20"/>
        </w:rPr>
        <w:t>acqui Dyer</w:t>
      </w:r>
      <w:r w:rsidRPr="00647C1E">
        <w:rPr>
          <w:rFonts w:ascii="Arial" w:hAnsi="Arial" w:cs="Arial"/>
          <w:sz w:val="20"/>
          <w:szCs w:val="20"/>
        </w:rPr>
        <w:t xml:space="preserve"> voiced concern</w:t>
      </w:r>
      <w:r w:rsidR="00BA44B3" w:rsidRPr="00647C1E">
        <w:rPr>
          <w:rFonts w:ascii="Arial" w:hAnsi="Arial" w:cs="Arial"/>
          <w:sz w:val="20"/>
          <w:szCs w:val="20"/>
        </w:rPr>
        <w:t>s</w:t>
      </w:r>
      <w:r w:rsidRPr="00647C1E">
        <w:rPr>
          <w:rFonts w:ascii="Arial" w:hAnsi="Arial" w:cs="Arial"/>
          <w:sz w:val="20"/>
          <w:szCs w:val="20"/>
        </w:rPr>
        <w:t xml:space="preserve"> about health inequalities</w:t>
      </w:r>
      <w:r w:rsidR="00BA44B3" w:rsidRPr="00647C1E">
        <w:rPr>
          <w:rFonts w:ascii="Arial" w:hAnsi="Arial" w:cs="Arial"/>
          <w:sz w:val="20"/>
          <w:szCs w:val="20"/>
        </w:rPr>
        <w:t xml:space="preserve"> </w:t>
      </w:r>
      <w:r w:rsidRPr="00647C1E">
        <w:rPr>
          <w:rFonts w:ascii="Arial" w:hAnsi="Arial" w:cs="Arial"/>
          <w:sz w:val="20"/>
          <w:szCs w:val="20"/>
        </w:rPr>
        <w:t xml:space="preserve">and </w:t>
      </w:r>
      <w:r w:rsidR="006A39EF" w:rsidRPr="00647C1E">
        <w:rPr>
          <w:rFonts w:ascii="Arial" w:hAnsi="Arial" w:cs="Arial"/>
          <w:sz w:val="20"/>
          <w:szCs w:val="20"/>
        </w:rPr>
        <w:t xml:space="preserve">the link to individuals with </w:t>
      </w:r>
      <w:r w:rsidRPr="00647C1E">
        <w:rPr>
          <w:rFonts w:ascii="Arial" w:hAnsi="Arial" w:cs="Arial"/>
          <w:sz w:val="20"/>
          <w:szCs w:val="20"/>
        </w:rPr>
        <w:t>mental health</w:t>
      </w:r>
      <w:r w:rsidR="006A39EF" w:rsidRPr="00647C1E">
        <w:rPr>
          <w:rFonts w:ascii="Arial" w:hAnsi="Arial" w:cs="Arial"/>
          <w:sz w:val="20"/>
          <w:szCs w:val="20"/>
        </w:rPr>
        <w:t xml:space="preserve"> concerns</w:t>
      </w:r>
      <w:r w:rsidRPr="00647C1E">
        <w:rPr>
          <w:rFonts w:ascii="Arial" w:hAnsi="Arial" w:cs="Arial"/>
          <w:sz w:val="20"/>
          <w:szCs w:val="20"/>
        </w:rPr>
        <w:t xml:space="preserve">, specifically for racialized groups in maternal and mental health care. </w:t>
      </w:r>
      <w:r w:rsidR="00BA44B3" w:rsidRPr="00647C1E">
        <w:rPr>
          <w:rFonts w:ascii="Arial" w:hAnsi="Arial" w:cs="Arial"/>
          <w:sz w:val="20"/>
          <w:szCs w:val="20"/>
        </w:rPr>
        <w:t>Cllr Dyer</w:t>
      </w:r>
      <w:r w:rsidRPr="00647C1E">
        <w:rPr>
          <w:rFonts w:ascii="Arial" w:hAnsi="Arial" w:cs="Arial"/>
          <w:sz w:val="20"/>
          <w:szCs w:val="20"/>
        </w:rPr>
        <w:t xml:space="preserve"> suggested using the </w:t>
      </w:r>
      <w:r w:rsidR="00DD7B8A" w:rsidRPr="00647C1E">
        <w:rPr>
          <w:rFonts w:ascii="Arial" w:hAnsi="Arial" w:cs="Arial"/>
          <w:sz w:val="20"/>
          <w:szCs w:val="20"/>
        </w:rPr>
        <w:t>Patient and Carer Race Equality Framework</w:t>
      </w:r>
      <w:r w:rsidRPr="00647C1E">
        <w:rPr>
          <w:rFonts w:ascii="Arial" w:hAnsi="Arial" w:cs="Arial"/>
          <w:sz w:val="20"/>
          <w:szCs w:val="20"/>
        </w:rPr>
        <w:t xml:space="preserve"> </w:t>
      </w:r>
      <w:r w:rsidR="00DD7B8A" w:rsidRPr="00647C1E">
        <w:rPr>
          <w:rFonts w:ascii="Arial" w:hAnsi="Arial" w:cs="Arial"/>
          <w:sz w:val="20"/>
          <w:szCs w:val="20"/>
        </w:rPr>
        <w:t>(</w:t>
      </w:r>
      <w:r w:rsidRPr="00647C1E">
        <w:rPr>
          <w:rFonts w:ascii="Arial" w:hAnsi="Arial" w:cs="Arial"/>
          <w:sz w:val="20"/>
          <w:szCs w:val="20"/>
        </w:rPr>
        <w:t>PCREF</w:t>
      </w:r>
      <w:r w:rsidR="00DD7B8A" w:rsidRPr="00647C1E">
        <w:rPr>
          <w:rFonts w:ascii="Arial" w:hAnsi="Arial" w:cs="Arial"/>
          <w:sz w:val="20"/>
          <w:szCs w:val="20"/>
        </w:rPr>
        <w:t>)</w:t>
      </w:r>
      <w:r w:rsidRPr="00647C1E">
        <w:rPr>
          <w:rFonts w:ascii="Arial" w:hAnsi="Arial" w:cs="Arial"/>
          <w:sz w:val="20"/>
          <w:szCs w:val="20"/>
        </w:rPr>
        <w:t xml:space="preserve"> to foster inclusive service delivery, emphasising that “our Board strives to uphold anti-racism.” </w:t>
      </w:r>
    </w:p>
    <w:p w14:paraId="4DD6355B" w14:textId="47296EE0" w:rsidR="00F34B4A" w:rsidRPr="00647C1E" w:rsidRDefault="00DD7B8A" w:rsidP="00F34B4A">
      <w:pPr>
        <w:pStyle w:val="ListParagraph"/>
        <w:numPr>
          <w:ilvl w:val="0"/>
          <w:numId w:val="21"/>
        </w:numPr>
        <w:spacing w:after="0"/>
        <w:jc w:val="both"/>
        <w:rPr>
          <w:rFonts w:ascii="Arial" w:hAnsi="Arial" w:cs="Arial"/>
          <w:sz w:val="20"/>
          <w:szCs w:val="20"/>
        </w:rPr>
      </w:pPr>
      <w:r w:rsidRPr="00647C1E">
        <w:rPr>
          <w:rFonts w:ascii="Arial" w:hAnsi="Arial" w:cs="Arial"/>
          <w:sz w:val="20"/>
          <w:szCs w:val="20"/>
        </w:rPr>
        <w:t>Sarah Flanagan,</w:t>
      </w:r>
      <w:r w:rsidR="00F34B4A" w:rsidRPr="00647C1E">
        <w:rPr>
          <w:rFonts w:ascii="Arial" w:hAnsi="Arial" w:cs="Arial"/>
          <w:sz w:val="20"/>
          <w:szCs w:val="20"/>
        </w:rPr>
        <w:t xml:space="preserve"> drawing on her midwifery experience at KCH, described past challenges with overwhelming caseloads. S</w:t>
      </w:r>
      <w:r w:rsidRPr="00647C1E">
        <w:rPr>
          <w:rFonts w:ascii="Arial" w:hAnsi="Arial" w:cs="Arial"/>
          <w:sz w:val="20"/>
          <w:szCs w:val="20"/>
        </w:rPr>
        <w:t>arah</w:t>
      </w:r>
      <w:r w:rsidR="00F34B4A" w:rsidRPr="00647C1E">
        <w:rPr>
          <w:rFonts w:ascii="Arial" w:hAnsi="Arial" w:cs="Arial"/>
          <w:sz w:val="20"/>
          <w:szCs w:val="20"/>
        </w:rPr>
        <w:t xml:space="preserve"> appreciated current improvements, including a 1:8 midwife-to-patient ratio from the 1:14 she had experienced during her time working at the Trust.</w:t>
      </w:r>
    </w:p>
    <w:p w14:paraId="2DC9B296" w14:textId="6386B431" w:rsidR="00F34B4A" w:rsidRPr="00647C1E" w:rsidRDefault="00F34B4A" w:rsidP="00F34B4A">
      <w:pPr>
        <w:pStyle w:val="ListParagraph"/>
        <w:numPr>
          <w:ilvl w:val="0"/>
          <w:numId w:val="21"/>
        </w:numPr>
        <w:spacing w:after="0"/>
        <w:jc w:val="both"/>
        <w:rPr>
          <w:rFonts w:ascii="Arial" w:hAnsi="Arial" w:cs="Arial"/>
          <w:sz w:val="20"/>
          <w:szCs w:val="20"/>
        </w:rPr>
      </w:pPr>
      <w:r w:rsidRPr="00647C1E">
        <w:rPr>
          <w:rFonts w:ascii="Arial" w:hAnsi="Arial" w:cs="Arial"/>
          <w:sz w:val="20"/>
          <w:szCs w:val="20"/>
        </w:rPr>
        <w:t>J</w:t>
      </w:r>
      <w:r w:rsidR="00B308F4" w:rsidRPr="00647C1E">
        <w:rPr>
          <w:rFonts w:ascii="Arial" w:hAnsi="Arial" w:cs="Arial"/>
          <w:sz w:val="20"/>
          <w:szCs w:val="20"/>
        </w:rPr>
        <w:t>asmina Lijesevic</w:t>
      </w:r>
      <w:r w:rsidRPr="00647C1E">
        <w:rPr>
          <w:rFonts w:ascii="Arial" w:hAnsi="Arial" w:cs="Arial"/>
          <w:sz w:val="20"/>
          <w:szCs w:val="20"/>
        </w:rPr>
        <w:t xml:space="preserve"> queried </w:t>
      </w:r>
      <w:r w:rsidR="002F21AB" w:rsidRPr="00647C1E">
        <w:rPr>
          <w:rFonts w:ascii="Arial" w:hAnsi="Arial" w:cs="Arial"/>
          <w:sz w:val="20"/>
          <w:szCs w:val="20"/>
        </w:rPr>
        <w:t xml:space="preserve">how the service gives people reassurance and confidence that the service is safe, that </w:t>
      </w:r>
      <w:r w:rsidRPr="00647C1E">
        <w:rPr>
          <w:rFonts w:ascii="Arial" w:hAnsi="Arial" w:cs="Arial"/>
          <w:sz w:val="20"/>
          <w:szCs w:val="20"/>
        </w:rPr>
        <w:t>improvements</w:t>
      </w:r>
      <w:r w:rsidR="002F21AB" w:rsidRPr="00647C1E">
        <w:rPr>
          <w:rFonts w:ascii="Arial" w:hAnsi="Arial" w:cs="Arial"/>
          <w:sz w:val="20"/>
          <w:szCs w:val="20"/>
        </w:rPr>
        <w:t xml:space="preserve"> are being made</w:t>
      </w:r>
      <w:r w:rsidRPr="00647C1E">
        <w:rPr>
          <w:rFonts w:ascii="Arial" w:hAnsi="Arial" w:cs="Arial"/>
          <w:sz w:val="20"/>
          <w:szCs w:val="20"/>
        </w:rPr>
        <w:t xml:space="preserve"> and </w:t>
      </w:r>
      <w:r w:rsidR="002F21AB" w:rsidRPr="00647C1E">
        <w:rPr>
          <w:rFonts w:ascii="Arial" w:hAnsi="Arial" w:cs="Arial"/>
          <w:sz w:val="20"/>
          <w:szCs w:val="20"/>
        </w:rPr>
        <w:t xml:space="preserve">ensuring </w:t>
      </w:r>
      <w:r w:rsidRPr="00647C1E">
        <w:rPr>
          <w:rFonts w:ascii="Arial" w:hAnsi="Arial" w:cs="Arial"/>
          <w:sz w:val="20"/>
          <w:szCs w:val="20"/>
        </w:rPr>
        <w:t xml:space="preserve">transparency in communicating </w:t>
      </w:r>
      <w:r w:rsidR="002F21AB" w:rsidRPr="00647C1E">
        <w:rPr>
          <w:rFonts w:ascii="Arial" w:hAnsi="Arial" w:cs="Arial"/>
          <w:sz w:val="20"/>
          <w:szCs w:val="20"/>
        </w:rPr>
        <w:t xml:space="preserve">this message </w:t>
      </w:r>
      <w:r w:rsidRPr="00647C1E">
        <w:rPr>
          <w:rFonts w:ascii="Arial" w:hAnsi="Arial" w:cs="Arial"/>
          <w:sz w:val="20"/>
          <w:szCs w:val="20"/>
        </w:rPr>
        <w:t>to the public. </w:t>
      </w:r>
    </w:p>
    <w:p w14:paraId="2DD4E5C2" w14:textId="49D1A93E" w:rsidR="00F34B4A" w:rsidRPr="00647C1E" w:rsidRDefault="00B308F4" w:rsidP="00F34B4A">
      <w:pPr>
        <w:pStyle w:val="ListParagraph"/>
        <w:numPr>
          <w:ilvl w:val="0"/>
          <w:numId w:val="21"/>
        </w:numPr>
        <w:spacing w:after="0"/>
        <w:jc w:val="both"/>
        <w:rPr>
          <w:rFonts w:ascii="Arial" w:hAnsi="Arial" w:cs="Arial"/>
          <w:sz w:val="20"/>
          <w:szCs w:val="20"/>
        </w:rPr>
      </w:pPr>
      <w:r w:rsidRPr="00647C1E">
        <w:rPr>
          <w:rFonts w:ascii="Arial" w:hAnsi="Arial" w:cs="Arial"/>
          <w:sz w:val="20"/>
          <w:szCs w:val="20"/>
        </w:rPr>
        <w:t>Dr Penelope Jarrett</w:t>
      </w:r>
      <w:r w:rsidR="00F34B4A" w:rsidRPr="00647C1E">
        <w:rPr>
          <w:rFonts w:ascii="Arial" w:hAnsi="Arial" w:cs="Arial"/>
          <w:sz w:val="20"/>
          <w:szCs w:val="20"/>
        </w:rPr>
        <w:t xml:space="preserve"> </w:t>
      </w:r>
      <w:r w:rsidR="002F21AB" w:rsidRPr="00647C1E">
        <w:rPr>
          <w:rFonts w:ascii="Arial" w:hAnsi="Arial" w:cs="Arial"/>
          <w:sz w:val="20"/>
          <w:szCs w:val="20"/>
        </w:rPr>
        <w:t xml:space="preserve">thanked the team for ensuring discharge summaries are available for General Practice and </w:t>
      </w:r>
      <w:r w:rsidR="00F34B4A" w:rsidRPr="00647C1E">
        <w:rPr>
          <w:rFonts w:ascii="Arial" w:hAnsi="Arial" w:cs="Arial"/>
          <w:sz w:val="20"/>
          <w:szCs w:val="20"/>
        </w:rPr>
        <w:t xml:space="preserve">emphasised the importance of ensuring enough midwives are available to </w:t>
      </w:r>
      <w:r w:rsidR="002F21AB" w:rsidRPr="00647C1E">
        <w:rPr>
          <w:rFonts w:ascii="Arial" w:hAnsi="Arial" w:cs="Arial"/>
          <w:sz w:val="20"/>
          <w:szCs w:val="20"/>
        </w:rPr>
        <w:t xml:space="preserve">provide continuity of care and </w:t>
      </w:r>
      <w:r w:rsidR="00F34B4A" w:rsidRPr="00647C1E">
        <w:rPr>
          <w:rFonts w:ascii="Arial" w:hAnsi="Arial" w:cs="Arial"/>
          <w:sz w:val="20"/>
          <w:szCs w:val="20"/>
        </w:rPr>
        <w:t>meet service demand effectively. </w:t>
      </w:r>
    </w:p>
    <w:p w14:paraId="3208527A" w14:textId="690B566A" w:rsidR="00F34B4A" w:rsidRPr="00647C1E" w:rsidRDefault="00B308F4" w:rsidP="006A39EF">
      <w:pPr>
        <w:pStyle w:val="ListParagraph"/>
        <w:numPr>
          <w:ilvl w:val="0"/>
          <w:numId w:val="21"/>
        </w:numPr>
        <w:spacing w:after="0"/>
        <w:jc w:val="both"/>
        <w:rPr>
          <w:rFonts w:ascii="Arial" w:hAnsi="Arial" w:cs="Arial"/>
          <w:sz w:val="20"/>
          <w:szCs w:val="20"/>
        </w:rPr>
      </w:pPr>
      <w:r w:rsidRPr="00647C1E">
        <w:rPr>
          <w:rFonts w:ascii="Arial" w:hAnsi="Arial" w:cs="Arial"/>
          <w:sz w:val="20"/>
          <w:szCs w:val="20"/>
        </w:rPr>
        <w:t>Dr Raj Mitra</w:t>
      </w:r>
      <w:r w:rsidR="00F34B4A" w:rsidRPr="00647C1E">
        <w:rPr>
          <w:rFonts w:ascii="Arial" w:hAnsi="Arial" w:cs="Arial"/>
          <w:sz w:val="20"/>
          <w:szCs w:val="20"/>
        </w:rPr>
        <w:t xml:space="preserve"> requested a timeline for data on health inequalities to track the progress of initiatives. </w:t>
      </w:r>
      <w:r w:rsidR="006A39EF" w:rsidRPr="00647C1E">
        <w:rPr>
          <w:rFonts w:ascii="Arial" w:hAnsi="Arial" w:cs="Arial"/>
          <w:sz w:val="20"/>
          <w:szCs w:val="20"/>
        </w:rPr>
        <w:t xml:space="preserve"> </w:t>
      </w:r>
      <w:r w:rsidR="00F34B4A" w:rsidRPr="00647C1E">
        <w:rPr>
          <w:rFonts w:ascii="Arial" w:hAnsi="Arial" w:cs="Arial"/>
          <w:sz w:val="20"/>
          <w:szCs w:val="20"/>
        </w:rPr>
        <w:t>K</w:t>
      </w:r>
      <w:r w:rsidR="003B7C02" w:rsidRPr="00647C1E">
        <w:rPr>
          <w:rFonts w:ascii="Arial" w:hAnsi="Arial" w:cs="Arial"/>
          <w:sz w:val="20"/>
          <w:szCs w:val="20"/>
        </w:rPr>
        <w:t>aren</w:t>
      </w:r>
      <w:r w:rsidR="00F34B4A" w:rsidRPr="00647C1E">
        <w:rPr>
          <w:rFonts w:ascii="Arial" w:hAnsi="Arial" w:cs="Arial"/>
          <w:sz w:val="20"/>
          <w:szCs w:val="20"/>
        </w:rPr>
        <w:t xml:space="preserve"> explained that while the Trust met safety benchmarks</w:t>
      </w:r>
      <w:r w:rsidR="006A39EF" w:rsidRPr="00647C1E">
        <w:rPr>
          <w:rFonts w:ascii="Arial" w:hAnsi="Arial" w:cs="Arial"/>
          <w:sz w:val="20"/>
          <w:szCs w:val="20"/>
        </w:rPr>
        <w:t xml:space="preserve"> </w:t>
      </w:r>
      <w:r w:rsidR="00F34B4A" w:rsidRPr="00647C1E">
        <w:rPr>
          <w:rFonts w:ascii="Arial" w:hAnsi="Arial" w:cs="Arial"/>
          <w:sz w:val="20"/>
          <w:szCs w:val="20"/>
        </w:rPr>
        <w:t>the team is unable to produce a maternity dashboard yet</w:t>
      </w:r>
      <w:r w:rsidR="002F21AB" w:rsidRPr="00647C1E">
        <w:rPr>
          <w:rFonts w:ascii="Arial" w:hAnsi="Arial" w:cs="Arial"/>
          <w:sz w:val="20"/>
          <w:szCs w:val="20"/>
        </w:rPr>
        <w:t xml:space="preserve"> and </w:t>
      </w:r>
      <w:r w:rsidR="006A39EF" w:rsidRPr="00647C1E">
        <w:rPr>
          <w:rFonts w:ascii="Arial" w:hAnsi="Arial" w:cs="Arial"/>
          <w:sz w:val="20"/>
          <w:szCs w:val="20"/>
        </w:rPr>
        <w:t xml:space="preserve">as such </w:t>
      </w:r>
      <w:r w:rsidR="002F21AB" w:rsidRPr="00647C1E">
        <w:rPr>
          <w:rFonts w:ascii="Arial" w:hAnsi="Arial" w:cs="Arial"/>
          <w:sz w:val="20"/>
          <w:szCs w:val="20"/>
        </w:rPr>
        <w:t>is unable to give a deadline for when this might be available</w:t>
      </w:r>
      <w:r w:rsidR="006A39EF" w:rsidRPr="00647C1E">
        <w:rPr>
          <w:rFonts w:ascii="Arial" w:hAnsi="Arial" w:cs="Arial"/>
          <w:sz w:val="20"/>
          <w:szCs w:val="20"/>
        </w:rPr>
        <w:t>, h</w:t>
      </w:r>
      <w:r w:rsidR="00F34B4A" w:rsidRPr="00647C1E">
        <w:rPr>
          <w:rFonts w:ascii="Arial" w:hAnsi="Arial" w:cs="Arial"/>
          <w:sz w:val="20"/>
          <w:szCs w:val="20"/>
        </w:rPr>
        <w:t>owever, other methods of assurance are actively utilised. </w:t>
      </w:r>
    </w:p>
    <w:p w14:paraId="3FED9824" w14:textId="26422425" w:rsidR="00501CDD" w:rsidRDefault="00501CDD" w:rsidP="00D60EFE">
      <w:pPr>
        <w:spacing w:after="0"/>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27D0817C" w14:textId="7F3A0F05" w:rsidR="00860FE1" w:rsidRPr="00D630E8" w:rsidRDefault="00860FE1" w:rsidP="00D60EFE">
      <w:pPr>
        <w:spacing w:after="0"/>
        <w:ind w:firstLine="720"/>
        <w:jc w:val="both"/>
        <w:rPr>
          <w:rFonts w:ascii="Arial" w:hAnsi="Arial" w:cs="Arial"/>
          <w:b/>
          <w:bCs/>
          <w:sz w:val="20"/>
          <w:szCs w:val="20"/>
        </w:rPr>
      </w:pPr>
      <w:r w:rsidRPr="00D630E8">
        <w:rPr>
          <w:rFonts w:ascii="Arial" w:hAnsi="Arial" w:cs="Arial"/>
          <w:b/>
          <w:bCs/>
          <w:sz w:val="20"/>
          <w:szCs w:val="20"/>
        </w:rPr>
        <w:t>R</w:t>
      </w:r>
      <w:r w:rsidR="007075D4" w:rsidRPr="00D630E8">
        <w:rPr>
          <w:rFonts w:ascii="Arial" w:hAnsi="Arial" w:cs="Arial"/>
          <w:b/>
          <w:bCs/>
          <w:sz w:val="20"/>
          <w:szCs w:val="20"/>
        </w:rPr>
        <w:t>ESOLVED</w:t>
      </w:r>
    </w:p>
    <w:p w14:paraId="2FCE08CD" w14:textId="77777777" w:rsidR="006F7B29" w:rsidRDefault="006E4B2D" w:rsidP="006F7B29">
      <w:pPr>
        <w:pStyle w:val="paragraph"/>
        <w:numPr>
          <w:ilvl w:val="0"/>
          <w:numId w:val="45"/>
        </w:numPr>
        <w:spacing w:before="0" w:beforeAutospacing="0" w:after="0" w:afterAutospacing="0"/>
        <w:jc w:val="both"/>
        <w:textAlignment w:val="baseline"/>
        <w:rPr>
          <w:rFonts w:ascii="Arial" w:hAnsi="Arial" w:cs="Arial"/>
          <w:sz w:val="20"/>
          <w:szCs w:val="20"/>
        </w:rPr>
      </w:pPr>
      <w:r w:rsidRPr="006F7B29">
        <w:rPr>
          <w:rFonts w:ascii="Arial" w:hAnsi="Arial" w:cs="Arial"/>
          <w:sz w:val="20"/>
          <w:szCs w:val="20"/>
        </w:rPr>
        <w:t>Board members</w:t>
      </w:r>
      <w:r w:rsidR="006F7B29">
        <w:rPr>
          <w:rFonts w:ascii="Arial" w:hAnsi="Arial" w:cs="Arial"/>
          <w:sz w:val="20"/>
          <w:szCs w:val="20"/>
        </w:rPr>
        <w:t xml:space="preserve"> </w:t>
      </w:r>
      <w:r w:rsidR="006F7B29" w:rsidRPr="006F7B29">
        <w:rPr>
          <w:rFonts w:ascii="Arial" w:hAnsi="Arial" w:cs="Arial"/>
          <w:sz w:val="20"/>
          <w:szCs w:val="20"/>
        </w:rPr>
        <w:t xml:space="preserve">received the update from Evelina London on their agreed priorities prior to publication of their maternity </w:t>
      </w:r>
      <w:proofErr w:type="gramStart"/>
      <w:r w:rsidR="006F7B29" w:rsidRPr="006F7B29">
        <w:rPr>
          <w:rFonts w:ascii="Arial" w:hAnsi="Arial" w:cs="Arial"/>
          <w:sz w:val="20"/>
          <w:szCs w:val="20"/>
        </w:rPr>
        <w:t>strategy</w:t>
      </w:r>
      <w:r w:rsidR="006F7B29">
        <w:rPr>
          <w:rFonts w:ascii="Arial" w:hAnsi="Arial" w:cs="Arial"/>
          <w:sz w:val="20"/>
          <w:szCs w:val="20"/>
        </w:rPr>
        <w:t>;</w:t>
      </w:r>
      <w:proofErr w:type="gramEnd"/>
    </w:p>
    <w:p w14:paraId="72017627" w14:textId="77777777" w:rsidR="006F7B29" w:rsidRPr="00B9236D" w:rsidRDefault="006F7B29" w:rsidP="00B9236D">
      <w:pPr>
        <w:pStyle w:val="paragraph"/>
        <w:numPr>
          <w:ilvl w:val="0"/>
          <w:numId w:val="45"/>
        </w:numPr>
        <w:spacing w:before="0" w:beforeAutospacing="0" w:after="0" w:afterAutospacing="0"/>
        <w:jc w:val="both"/>
        <w:textAlignment w:val="baseline"/>
        <w:rPr>
          <w:rFonts w:ascii="Arial" w:hAnsi="Arial" w:cs="Arial"/>
          <w:sz w:val="20"/>
          <w:szCs w:val="20"/>
        </w:rPr>
      </w:pPr>
      <w:r w:rsidRPr="00B9236D">
        <w:rPr>
          <w:rFonts w:ascii="Arial" w:hAnsi="Arial" w:cs="Arial"/>
          <w:sz w:val="20"/>
          <w:szCs w:val="20"/>
        </w:rPr>
        <w:t>Acknowledged the collaborative working in maternity services to date and discussed how agreed maternity priorities support the agreed activities for maternity as outlined in the Our Health, Our Lambeth - Health and Care Plan; and</w:t>
      </w:r>
    </w:p>
    <w:p w14:paraId="02CA385E" w14:textId="514C6281" w:rsidR="006F7B29" w:rsidRPr="00B9236D" w:rsidRDefault="006F7B29" w:rsidP="00B9236D">
      <w:pPr>
        <w:pStyle w:val="paragraph"/>
        <w:numPr>
          <w:ilvl w:val="0"/>
          <w:numId w:val="45"/>
        </w:numPr>
        <w:spacing w:before="0" w:beforeAutospacing="0" w:after="0" w:afterAutospacing="0"/>
        <w:jc w:val="both"/>
        <w:textAlignment w:val="baseline"/>
        <w:rPr>
          <w:rFonts w:ascii="Arial" w:hAnsi="Arial" w:cs="Arial"/>
          <w:sz w:val="20"/>
          <w:szCs w:val="20"/>
        </w:rPr>
      </w:pPr>
      <w:r w:rsidRPr="00B9236D">
        <w:rPr>
          <w:rFonts w:ascii="Arial" w:hAnsi="Arial" w:cs="Arial"/>
          <w:sz w:val="20"/>
          <w:szCs w:val="20"/>
        </w:rPr>
        <w:t>Discussed how elements of the agreed maternity priorities can be best supported through the alliances and Lambeth Together</w:t>
      </w:r>
      <w:r w:rsidR="00B9236D" w:rsidRPr="00B9236D">
        <w:rPr>
          <w:rFonts w:ascii="Arial" w:hAnsi="Arial" w:cs="Arial"/>
          <w:sz w:val="20"/>
          <w:szCs w:val="20"/>
        </w:rPr>
        <w:t>.</w:t>
      </w:r>
    </w:p>
    <w:p w14:paraId="3518F8A2" w14:textId="77777777" w:rsidR="0000255A" w:rsidRPr="005921AA" w:rsidRDefault="0000255A" w:rsidP="00D60EFE">
      <w:pPr>
        <w:pStyle w:val="ListParagraph"/>
        <w:spacing w:after="0"/>
        <w:ind w:left="1800"/>
        <w:jc w:val="both"/>
        <w:rPr>
          <w:rFonts w:ascii="Arial" w:hAnsi="Arial" w:cs="Arial"/>
          <w:sz w:val="20"/>
          <w:szCs w:val="20"/>
          <w:highlight w:val="yellow"/>
        </w:rPr>
      </w:pPr>
    </w:p>
    <w:p w14:paraId="5BD7C126" w14:textId="10CF54CF" w:rsidR="007601D1" w:rsidRDefault="002D2C1A" w:rsidP="006E3C70">
      <w:pPr>
        <w:spacing w:after="0"/>
        <w:ind w:left="720"/>
        <w:jc w:val="both"/>
        <w:rPr>
          <w:rFonts w:ascii="Arial" w:hAnsi="Arial" w:cs="Arial"/>
          <w:sz w:val="20"/>
          <w:szCs w:val="20"/>
        </w:rPr>
      </w:pPr>
      <w:r w:rsidRPr="0067049C">
        <w:rPr>
          <w:rFonts w:ascii="Arial" w:hAnsi="Arial" w:cs="Arial"/>
          <w:sz w:val="20"/>
          <w:szCs w:val="20"/>
        </w:rPr>
        <w:t xml:space="preserve">To view the presentation accompanying this item, refer </w:t>
      </w:r>
      <w:r w:rsidR="007C6D30" w:rsidRPr="0067049C">
        <w:rPr>
          <w:rFonts w:ascii="Arial" w:hAnsi="Arial" w:cs="Arial"/>
          <w:sz w:val="20"/>
          <w:szCs w:val="20"/>
        </w:rPr>
        <w:t>to pages</w:t>
      </w:r>
      <w:r w:rsidR="00EE4D1B" w:rsidRPr="0067049C">
        <w:rPr>
          <w:rFonts w:ascii="Arial" w:hAnsi="Arial" w:cs="Arial"/>
          <w:sz w:val="20"/>
          <w:szCs w:val="20"/>
        </w:rPr>
        <w:t xml:space="preserve"> </w:t>
      </w:r>
      <w:r w:rsidR="00B9236D">
        <w:rPr>
          <w:rFonts w:ascii="Arial" w:hAnsi="Arial" w:cs="Arial"/>
          <w:sz w:val="20"/>
          <w:szCs w:val="20"/>
        </w:rPr>
        <w:t>69</w:t>
      </w:r>
      <w:r w:rsidR="005551ED" w:rsidRPr="0067049C">
        <w:rPr>
          <w:rFonts w:ascii="Arial" w:hAnsi="Arial" w:cs="Arial"/>
          <w:sz w:val="20"/>
          <w:szCs w:val="20"/>
        </w:rPr>
        <w:t xml:space="preserve"> to </w:t>
      </w:r>
      <w:r w:rsidR="00B9236D">
        <w:rPr>
          <w:rFonts w:ascii="Arial" w:hAnsi="Arial" w:cs="Arial"/>
          <w:sz w:val="20"/>
          <w:szCs w:val="20"/>
        </w:rPr>
        <w:t>88</w:t>
      </w:r>
      <w:r w:rsidR="007C6D30" w:rsidRPr="0067049C">
        <w:rPr>
          <w:rFonts w:ascii="Arial" w:hAnsi="Arial" w:cs="Arial"/>
          <w:sz w:val="20"/>
          <w:szCs w:val="20"/>
        </w:rPr>
        <w:t xml:space="preserve"> </w:t>
      </w:r>
      <w:r w:rsidR="007237B8" w:rsidRPr="0067049C">
        <w:rPr>
          <w:rFonts w:ascii="Arial" w:hAnsi="Arial" w:cs="Arial"/>
          <w:sz w:val="20"/>
          <w:szCs w:val="20"/>
        </w:rPr>
        <w:t>of the Board pack</w:t>
      </w:r>
      <w:r w:rsidR="005F3F12" w:rsidRPr="0067049C">
        <w:rPr>
          <w:rFonts w:ascii="Arial" w:hAnsi="Arial" w:cs="Arial"/>
          <w:sz w:val="20"/>
          <w:szCs w:val="20"/>
        </w:rPr>
        <w:t xml:space="preserve">. </w:t>
      </w:r>
    </w:p>
    <w:p w14:paraId="6878BB42" w14:textId="77777777" w:rsidR="006E3C70" w:rsidRDefault="006E3C70" w:rsidP="006E3C70">
      <w:pPr>
        <w:spacing w:after="0"/>
        <w:ind w:left="720"/>
        <w:jc w:val="both"/>
        <w:rPr>
          <w:rFonts w:ascii="Arial" w:hAnsi="Arial" w:cs="Arial"/>
          <w:sz w:val="20"/>
          <w:szCs w:val="20"/>
        </w:rPr>
      </w:pPr>
    </w:p>
    <w:p w14:paraId="13C213A2" w14:textId="77777777" w:rsidR="001D217A" w:rsidRDefault="001D217A" w:rsidP="00D60EFE">
      <w:pPr>
        <w:spacing w:after="0"/>
        <w:jc w:val="both"/>
        <w:rPr>
          <w:rFonts w:ascii="Arial" w:hAnsi="Arial" w:cs="Arial"/>
          <w:sz w:val="20"/>
          <w:szCs w:val="20"/>
        </w:rPr>
      </w:pPr>
    </w:p>
    <w:p w14:paraId="2B77A966" w14:textId="77777777" w:rsidR="00202EF2" w:rsidRDefault="00B23835" w:rsidP="00202EF2">
      <w:pPr>
        <w:pStyle w:val="paragraph"/>
        <w:spacing w:before="0" w:beforeAutospacing="0" w:after="0" w:afterAutospacing="0"/>
        <w:textAlignment w:val="baseline"/>
        <w:rPr>
          <w:rFonts w:ascii="Arial" w:eastAsiaTheme="minorHAnsi" w:hAnsi="Arial" w:cs="Arial"/>
          <w:b/>
          <w:sz w:val="20"/>
          <w:szCs w:val="20"/>
          <w:lang w:eastAsia="en-US"/>
        </w:rPr>
      </w:pPr>
      <w:r>
        <w:rPr>
          <w:rFonts w:ascii="Arial" w:hAnsi="Arial" w:cs="Arial"/>
          <w:b/>
          <w:bCs/>
          <w:sz w:val="20"/>
          <w:szCs w:val="20"/>
        </w:rPr>
        <w:lastRenderedPageBreak/>
        <w:t>9</w:t>
      </w:r>
      <w:r>
        <w:rPr>
          <w:rFonts w:ascii="Arial" w:hAnsi="Arial" w:cs="Arial"/>
          <w:b/>
          <w:bCs/>
          <w:sz w:val="20"/>
          <w:szCs w:val="20"/>
        </w:rPr>
        <w:tab/>
      </w:r>
      <w:r w:rsidR="00202EF2" w:rsidRPr="00202EF2">
        <w:rPr>
          <w:rFonts w:ascii="Arial" w:eastAsiaTheme="minorHAnsi" w:hAnsi="Arial" w:cs="Arial"/>
          <w:b/>
          <w:sz w:val="20"/>
          <w:szCs w:val="20"/>
          <w:lang w:eastAsia="en-US"/>
        </w:rPr>
        <w:t>Lambeth Living Well Network Delivery Alliance (LWNA) – Progress Report</w:t>
      </w:r>
    </w:p>
    <w:p w14:paraId="633ABA8C" w14:textId="77777777" w:rsidR="003C09E8" w:rsidRDefault="003C09E8" w:rsidP="00202EF2">
      <w:pPr>
        <w:pStyle w:val="paragraph"/>
        <w:spacing w:before="0" w:beforeAutospacing="0" w:after="0" w:afterAutospacing="0"/>
        <w:textAlignment w:val="baseline"/>
        <w:rPr>
          <w:rFonts w:ascii="Arial" w:eastAsiaTheme="minorHAnsi" w:hAnsi="Arial" w:cs="Arial"/>
          <w:b/>
          <w:sz w:val="20"/>
          <w:szCs w:val="20"/>
          <w:lang w:eastAsia="en-US"/>
        </w:rPr>
      </w:pPr>
    </w:p>
    <w:p w14:paraId="7A12D530" w14:textId="70BAABFB" w:rsidR="003C09E8" w:rsidRPr="00647C1E" w:rsidRDefault="003C09E8" w:rsidP="003C09E8">
      <w:pPr>
        <w:spacing w:after="0"/>
        <w:ind w:left="720"/>
        <w:jc w:val="both"/>
        <w:rPr>
          <w:rFonts w:ascii="Arial" w:hAnsi="Arial" w:cs="Arial"/>
          <w:sz w:val="20"/>
          <w:szCs w:val="20"/>
        </w:rPr>
      </w:pPr>
      <w:r w:rsidRPr="00647C1E">
        <w:rPr>
          <w:rFonts w:ascii="Arial" w:hAnsi="Arial" w:cs="Arial"/>
          <w:sz w:val="20"/>
          <w:szCs w:val="20"/>
        </w:rPr>
        <w:t xml:space="preserve">Guy Swindle and Lorraine Gordon presented the 2023/24 </w:t>
      </w:r>
      <w:r w:rsidR="00391309" w:rsidRPr="00647C1E">
        <w:rPr>
          <w:rFonts w:ascii="Arial" w:hAnsi="Arial" w:cs="Arial"/>
          <w:sz w:val="20"/>
          <w:szCs w:val="20"/>
        </w:rPr>
        <w:t xml:space="preserve">annual </w:t>
      </w:r>
      <w:r w:rsidRPr="00647C1E">
        <w:rPr>
          <w:rFonts w:ascii="Arial" w:hAnsi="Arial" w:cs="Arial"/>
          <w:sz w:val="20"/>
          <w:szCs w:val="20"/>
        </w:rPr>
        <w:t>L</w:t>
      </w:r>
      <w:r w:rsidR="00391309" w:rsidRPr="00647C1E">
        <w:rPr>
          <w:rFonts w:ascii="Arial" w:hAnsi="Arial" w:cs="Arial"/>
          <w:sz w:val="20"/>
          <w:szCs w:val="20"/>
        </w:rPr>
        <w:t>ambeth Living Well Network Alliance (LL</w:t>
      </w:r>
      <w:r w:rsidRPr="00647C1E">
        <w:rPr>
          <w:rFonts w:ascii="Arial" w:hAnsi="Arial" w:cs="Arial"/>
          <w:sz w:val="20"/>
          <w:szCs w:val="20"/>
        </w:rPr>
        <w:t>WNA</w:t>
      </w:r>
      <w:r w:rsidR="00391309" w:rsidRPr="00647C1E">
        <w:rPr>
          <w:rFonts w:ascii="Arial" w:hAnsi="Arial" w:cs="Arial"/>
          <w:sz w:val="20"/>
          <w:szCs w:val="20"/>
        </w:rPr>
        <w:t>)</w:t>
      </w:r>
      <w:r w:rsidRPr="00647C1E">
        <w:rPr>
          <w:rFonts w:ascii="Arial" w:hAnsi="Arial" w:cs="Arial"/>
          <w:sz w:val="20"/>
          <w:szCs w:val="20"/>
        </w:rPr>
        <w:t xml:space="preserve"> Progress Report.  </w:t>
      </w:r>
    </w:p>
    <w:p w14:paraId="3F897A97" w14:textId="77777777" w:rsidR="003C09E8" w:rsidRPr="00647C1E" w:rsidRDefault="003C09E8" w:rsidP="003C09E8">
      <w:pPr>
        <w:spacing w:after="0"/>
        <w:ind w:left="720"/>
        <w:jc w:val="both"/>
        <w:rPr>
          <w:rFonts w:ascii="Arial" w:hAnsi="Arial" w:cs="Arial"/>
          <w:sz w:val="20"/>
          <w:szCs w:val="20"/>
        </w:rPr>
      </w:pPr>
    </w:p>
    <w:p w14:paraId="1830B8EB" w14:textId="507DAF3F" w:rsidR="003C09E8" w:rsidRPr="00647C1E" w:rsidRDefault="003C09E8" w:rsidP="003C09E8">
      <w:pPr>
        <w:pStyle w:val="ListParagraph"/>
        <w:numPr>
          <w:ilvl w:val="0"/>
          <w:numId w:val="46"/>
        </w:numPr>
        <w:spacing w:after="0"/>
        <w:jc w:val="both"/>
        <w:rPr>
          <w:rFonts w:ascii="Arial" w:hAnsi="Arial" w:cs="Arial"/>
          <w:sz w:val="20"/>
          <w:szCs w:val="20"/>
        </w:rPr>
      </w:pPr>
      <w:r w:rsidRPr="00647C1E">
        <w:rPr>
          <w:rFonts w:ascii="Arial" w:hAnsi="Arial" w:cs="Arial"/>
          <w:sz w:val="20"/>
          <w:szCs w:val="20"/>
        </w:rPr>
        <w:t>Guy stated that the Alliance seeks to align activities within the community, thereby ensuring services are delivered central to where people are situated. Guy set out some key points including 6 prioritie</w:t>
      </w:r>
      <w:r w:rsidR="00391309" w:rsidRPr="00647C1E">
        <w:rPr>
          <w:rFonts w:ascii="Arial" w:hAnsi="Arial" w:cs="Arial"/>
          <w:sz w:val="20"/>
          <w:szCs w:val="20"/>
        </w:rPr>
        <w:t xml:space="preserve">s, including </w:t>
      </w:r>
      <w:r w:rsidRPr="00647C1E">
        <w:rPr>
          <w:rFonts w:ascii="Arial" w:hAnsi="Arial" w:cs="Arial"/>
          <w:sz w:val="20"/>
          <w:szCs w:val="20"/>
        </w:rPr>
        <w:t xml:space="preserve">focus on </w:t>
      </w:r>
      <w:r w:rsidR="00391309" w:rsidRPr="00647C1E">
        <w:rPr>
          <w:rFonts w:ascii="Arial" w:hAnsi="Arial" w:cs="Arial"/>
          <w:sz w:val="20"/>
          <w:szCs w:val="20"/>
        </w:rPr>
        <w:t xml:space="preserve">support at </w:t>
      </w:r>
      <w:r w:rsidRPr="00647C1E">
        <w:rPr>
          <w:rFonts w:ascii="Arial" w:hAnsi="Arial" w:cs="Arial"/>
          <w:sz w:val="20"/>
          <w:szCs w:val="20"/>
        </w:rPr>
        <w:t xml:space="preserve">home, racialised communities support, such as Culturally Appropriate Peer Support and Advocacy (CAPSA), Individual Placement Support (IPS), encouraging improved physical health of people with serious mental illness through health checks for blood pressure, blood sugar, cholesterol levels, weight, smoking and alcohol.  </w:t>
      </w:r>
    </w:p>
    <w:p w14:paraId="42632E7E" w14:textId="402C9841" w:rsidR="003C09E8" w:rsidRPr="00647C1E" w:rsidRDefault="003C09E8" w:rsidP="00A52540">
      <w:pPr>
        <w:pStyle w:val="ListParagraph"/>
        <w:numPr>
          <w:ilvl w:val="0"/>
          <w:numId w:val="46"/>
        </w:numPr>
        <w:spacing w:after="0"/>
        <w:jc w:val="both"/>
        <w:rPr>
          <w:rFonts w:ascii="Arial" w:hAnsi="Arial" w:cs="Arial"/>
          <w:sz w:val="20"/>
          <w:szCs w:val="20"/>
        </w:rPr>
      </w:pPr>
      <w:r w:rsidRPr="00647C1E">
        <w:rPr>
          <w:rFonts w:ascii="Arial" w:hAnsi="Arial" w:cs="Arial"/>
          <w:sz w:val="20"/>
          <w:szCs w:val="20"/>
        </w:rPr>
        <w:t>G</w:t>
      </w:r>
      <w:r w:rsidR="00D40399" w:rsidRPr="00647C1E">
        <w:rPr>
          <w:rFonts w:ascii="Arial" w:hAnsi="Arial" w:cs="Arial"/>
          <w:sz w:val="20"/>
          <w:szCs w:val="20"/>
        </w:rPr>
        <w:t>uy</w:t>
      </w:r>
      <w:r w:rsidRPr="00647C1E">
        <w:rPr>
          <w:rFonts w:ascii="Arial" w:hAnsi="Arial" w:cs="Arial"/>
          <w:sz w:val="20"/>
          <w:szCs w:val="20"/>
        </w:rPr>
        <w:t xml:space="preserve"> reported that the Mosaic Clubhouse service </w:t>
      </w:r>
      <w:r w:rsidR="00391309" w:rsidRPr="00647C1E">
        <w:rPr>
          <w:rFonts w:ascii="Arial" w:hAnsi="Arial" w:cs="Arial"/>
          <w:sz w:val="20"/>
          <w:szCs w:val="20"/>
        </w:rPr>
        <w:t xml:space="preserve">is </w:t>
      </w:r>
      <w:r w:rsidRPr="00647C1E">
        <w:rPr>
          <w:rFonts w:ascii="Arial" w:hAnsi="Arial" w:cs="Arial"/>
          <w:sz w:val="20"/>
          <w:szCs w:val="20"/>
        </w:rPr>
        <w:t>celebrat</w:t>
      </w:r>
      <w:r w:rsidR="00391309" w:rsidRPr="00647C1E">
        <w:rPr>
          <w:rFonts w:ascii="Arial" w:hAnsi="Arial" w:cs="Arial"/>
          <w:sz w:val="20"/>
          <w:szCs w:val="20"/>
        </w:rPr>
        <w:t>ing</w:t>
      </w:r>
      <w:r w:rsidRPr="00647C1E">
        <w:rPr>
          <w:rFonts w:ascii="Arial" w:hAnsi="Arial" w:cs="Arial"/>
          <w:sz w:val="20"/>
          <w:szCs w:val="20"/>
        </w:rPr>
        <w:t xml:space="preserve"> its 30th anniversary and</w:t>
      </w:r>
      <w:r w:rsidR="00A52540" w:rsidRPr="00647C1E">
        <w:rPr>
          <w:rFonts w:ascii="Arial" w:hAnsi="Arial" w:cs="Arial"/>
          <w:sz w:val="20"/>
          <w:szCs w:val="20"/>
        </w:rPr>
        <w:t xml:space="preserve"> </w:t>
      </w:r>
      <w:r w:rsidR="00391309" w:rsidRPr="00647C1E">
        <w:rPr>
          <w:rFonts w:ascii="Arial" w:hAnsi="Arial" w:cs="Arial"/>
          <w:sz w:val="20"/>
          <w:szCs w:val="20"/>
        </w:rPr>
        <w:t xml:space="preserve">a </w:t>
      </w:r>
      <w:r w:rsidRPr="00647C1E">
        <w:rPr>
          <w:rFonts w:ascii="Arial" w:hAnsi="Arial" w:cs="Arial"/>
          <w:sz w:val="20"/>
          <w:szCs w:val="20"/>
        </w:rPr>
        <w:t xml:space="preserve">video </w:t>
      </w:r>
      <w:r w:rsidR="00391309" w:rsidRPr="00647C1E">
        <w:rPr>
          <w:rFonts w:ascii="Arial" w:hAnsi="Arial" w:cs="Arial"/>
          <w:sz w:val="20"/>
          <w:szCs w:val="20"/>
        </w:rPr>
        <w:t xml:space="preserve">was shown to showcase </w:t>
      </w:r>
      <w:r w:rsidRPr="00647C1E">
        <w:rPr>
          <w:rFonts w:ascii="Arial" w:hAnsi="Arial" w:cs="Arial"/>
          <w:sz w:val="20"/>
          <w:szCs w:val="20"/>
        </w:rPr>
        <w:t>the positive work undertaken by this charity. A member of the Board, Sarah Flanagan</w:t>
      </w:r>
      <w:r w:rsidR="00A52540" w:rsidRPr="00647C1E">
        <w:rPr>
          <w:rFonts w:ascii="Arial" w:hAnsi="Arial" w:cs="Arial"/>
          <w:sz w:val="20"/>
          <w:szCs w:val="20"/>
        </w:rPr>
        <w:t>,</w:t>
      </w:r>
      <w:r w:rsidRPr="00647C1E">
        <w:rPr>
          <w:rFonts w:ascii="Arial" w:hAnsi="Arial" w:cs="Arial"/>
          <w:sz w:val="20"/>
          <w:szCs w:val="20"/>
        </w:rPr>
        <w:t xml:space="preserve"> was commended for her contribution as a </w:t>
      </w:r>
      <w:r w:rsidR="00A52540" w:rsidRPr="00647C1E">
        <w:rPr>
          <w:rFonts w:ascii="Arial" w:hAnsi="Arial" w:cs="Arial"/>
          <w:sz w:val="20"/>
          <w:szCs w:val="20"/>
        </w:rPr>
        <w:t>Mosaic</w:t>
      </w:r>
      <w:r w:rsidRPr="00647C1E">
        <w:rPr>
          <w:rFonts w:ascii="Arial" w:hAnsi="Arial" w:cs="Arial"/>
          <w:sz w:val="20"/>
          <w:szCs w:val="20"/>
        </w:rPr>
        <w:t xml:space="preserve"> Clubhouse service user who now has a key role within the service.</w:t>
      </w:r>
    </w:p>
    <w:p w14:paraId="71FB7CD9" w14:textId="0FF10941" w:rsidR="003C09E8" w:rsidRPr="00647C1E" w:rsidRDefault="003C09E8" w:rsidP="003C09E8">
      <w:pPr>
        <w:pStyle w:val="ListParagraph"/>
        <w:numPr>
          <w:ilvl w:val="0"/>
          <w:numId w:val="46"/>
        </w:numPr>
        <w:spacing w:after="0"/>
        <w:jc w:val="both"/>
        <w:rPr>
          <w:rFonts w:ascii="Arial" w:hAnsi="Arial" w:cs="Arial"/>
          <w:sz w:val="20"/>
          <w:szCs w:val="20"/>
        </w:rPr>
      </w:pPr>
      <w:r w:rsidRPr="00647C1E">
        <w:rPr>
          <w:rFonts w:ascii="Arial" w:hAnsi="Arial" w:cs="Arial"/>
          <w:sz w:val="20"/>
          <w:szCs w:val="20"/>
        </w:rPr>
        <w:t>D</w:t>
      </w:r>
      <w:r w:rsidR="00A52540" w:rsidRPr="00647C1E">
        <w:rPr>
          <w:rFonts w:ascii="Arial" w:hAnsi="Arial" w:cs="Arial"/>
          <w:sz w:val="20"/>
          <w:szCs w:val="20"/>
        </w:rPr>
        <w:t>r Di Aitken</w:t>
      </w:r>
      <w:r w:rsidRPr="00647C1E">
        <w:rPr>
          <w:rFonts w:ascii="Arial" w:hAnsi="Arial" w:cs="Arial"/>
          <w:sz w:val="20"/>
          <w:szCs w:val="20"/>
        </w:rPr>
        <w:t xml:space="preserve"> asked if the report was being shared more widely and whether there was an official media campaign launch. G</w:t>
      </w:r>
      <w:r w:rsidR="00A52540" w:rsidRPr="00647C1E">
        <w:rPr>
          <w:rFonts w:ascii="Arial" w:hAnsi="Arial" w:cs="Arial"/>
          <w:sz w:val="20"/>
          <w:szCs w:val="20"/>
        </w:rPr>
        <w:t>uy</w:t>
      </w:r>
      <w:r w:rsidRPr="00647C1E">
        <w:rPr>
          <w:rFonts w:ascii="Arial" w:hAnsi="Arial" w:cs="Arial"/>
          <w:sz w:val="20"/>
          <w:szCs w:val="20"/>
        </w:rPr>
        <w:t xml:space="preserve"> explained </w:t>
      </w:r>
      <w:r w:rsidR="00A52540" w:rsidRPr="00647C1E">
        <w:rPr>
          <w:rFonts w:ascii="Arial" w:hAnsi="Arial" w:cs="Arial"/>
          <w:sz w:val="20"/>
          <w:szCs w:val="20"/>
        </w:rPr>
        <w:t xml:space="preserve">it </w:t>
      </w:r>
      <w:r w:rsidRPr="00647C1E">
        <w:rPr>
          <w:rFonts w:ascii="Arial" w:hAnsi="Arial" w:cs="Arial"/>
          <w:sz w:val="20"/>
          <w:szCs w:val="20"/>
        </w:rPr>
        <w:t>was being soft launched that day at the meeting, followed by a social media campaign to facilitate outreach, with short video clips being produced for ease of sharing. </w:t>
      </w:r>
    </w:p>
    <w:p w14:paraId="57F1924F" w14:textId="4D7CDB7A" w:rsidR="003C09E8" w:rsidRPr="003C09E8" w:rsidRDefault="003C09E8" w:rsidP="003C09E8">
      <w:pPr>
        <w:pStyle w:val="ListParagraph"/>
        <w:numPr>
          <w:ilvl w:val="0"/>
          <w:numId w:val="46"/>
        </w:numPr>
        <w:spacing w:after="0"/>
        <w:jc w:val="both"/>
        <w:rPr>
          <w:rFonts w:ascii="Arial" w:hAnsi="Arial" w:cs="Arial"/>
          <w:sz w:val="20"/>
          <w:szCs w:val="20"/>
        </w:rPr>
      </w:pPr>
      <w:r w:rsidRPr="003C09E8">
        <w:rPr>
          <w:rFonts w:ascii="Arial" w:hAnsi="Arial" w:cs="Arial"/>
          <w:sz w:val="20"/>
          <w:szCs w:val="20"/>
        </w:rPr>
        <w:t>Jasmina Lijesevic commented that the Carers Hub has potential to be transformative and GPs are likely to be the first point of contact for carers, many of whom are not aware that they are carers and requested that GP</w:t>
      </w:r>
      <w:r w:rsidR="00A4658E">
        <w:rPr>
          <w:rFonts w:ascii="Arial" w:hAnsi="Arial" w:cs="Arial"/>
          <w:sz w:val="20"/>
          <w:szCs w:val="20"/>
        </w:rPr>
        <w:t>s</w:t>
      </w:r>
      <w:r w:rsidRPr="003C09E8">
        <w:rPr>
          <w:rFonts w:ascii="Arial" w:hAnsi="Arial" w:cs="Arial"/>
          <w:sz w:val="20"/>
          <w:szCs w:val="20"/>
        </w:rPr>
        <w:t xml:space="preserve"> check with patients on this point. J</w:t>
      </w:r>
      <w:r w:rsidR="00A4658E">
        <w:rPr>
          <w:rFonts w:ascii="Arial" w:hAnsi="Arial" w:cs="Arial"/>
          <w:sz w:val="20"/>
          <w:szCs w:val="20"/>
        </w:rPr>
        <w:t>asmina</w:t>
      </w:r>
      <w:r w:rsidRPr="003C09E8">
        <w:rPr>
          <w:rFonts w:ascii="Arial" w:hAnsi="Arial" w:cs="Arial"/>
          <w:sz w:val="20"/>
          <w:szCs w:val="20"/>
        </w:rPr>
        <w:t xml:space="preserve"> also thanked GPs for their contributions and advocated for a holistic approach in supporting carers. </w:t>
      </w:r>
      <w:r w:rsidR="00A4658E">
        <w:rPr>
          <w:rFonts w:ascii="Arial" w:hAnsi="Arial" w:cs="Arial"/>
          <w:sz w:val="20"/>
          <w:szCs w:val="20"/>
        </w:rPr>
        <w:t>Jasmina</w:t>
      </w:r>
      <w:r w:rsidRPr="003C09E8">
        <w:rPr>
          <w:rFonts w:ascii="Arial" w:hAnsi="Arial" w:cs="Arial"/>
          <w:sz w:val="20"/>
          <w:szCs w:val="20"/>
        </w:rPr>
        <w:t xml:space="preserve"> suggested connecting them with relevant support groups to reduce isolation. </w:t>
      </w:r>
    </w:p>
    <w:p w14:paraId="5B73A0F8" w14:textId="5A018017" w:rsidR="00B23835" w:rsidRPr="00A4658E" w:rsidRDefault="003C09E8" w:rsidP="00FF149B">
      <w:pPr>
        <w:pStyle w:val="ListParagraph"/>
        <w:numPr>
          <w:ilvl w:val="0"/>
          <w:numId w:val="46"/>
        </w:numPr>
        <w:spacing w:after="0"/>
        <w:jc w:val="both"/>
        <w:rPr>
          <w:rFonts w:ascii="Arial" w:hAnsi="Arial" w:cs="Arial"/>
          <w:b/>
          <w:bCs/>
          <w:sz w:val="20"/>
          <w:szCs w:val="20"/>
        </w:rPr>
      </w:pPr>
      <w:r w:rsidRPr="00A4658E">
        <w:rPr>
          <w:rFonts w:ascii="Arial" w:hAnsi="Arial" w:cs="Arial"/>
          <w:sz w:val="20"/>
          <w:szCs w:val="20"/>
        </w:rPr>
        <w:t>Cllr J</w:t>
      </w:r>
      <w:r w:rsidR="00A4658E" w:rsidRPr="00A4658E">
        <w:rPr>
          <w:rFonts w:ascii="Arial" w:hAnsi="Arial" w:cs="Arial"/>
          <w:sz w:val="20"/>
          <w:szCs w:val="20"/>
        </w:rPr>
        <w:t>acqui Dyer</w:t>
      </w:r>
      <w:r w:rsidRPr="00A4658E">
        <w:rPr>
          <w:rFonts w:ascii="Arial" w:hAnsi="Arial" w:cs="Arial"/>
          <w:sz w:val="20"/>
          <w:szCs w:val="20"/>
        </w:rPr>
        <w:t xml:space="preserve"> commended the LW</w:t>
      </w:r>
      <w:r w:rsidR="00A4658E" w:rsidRPr="00A4658E">
        <w:rPr>
          <w:rFonts w:ascii="Arial" w:hAnsi="Arial" w:cs="Arial"/>
          <w:sz w:val="20"/>
          <w:szCs w:val="20"/>
        </w:rPr>
        <w:t>N</w:t>
      </w:r>
      <w:r w:rsidRPr="00A4658E">
        <w:rPr>
          <w:rFonts w:ascii="Arial" w:hAnsi="Arial" w:cs="Arial"/>
          <w:sz w:val="20"/>
          <w:szCs w:val="20"/>
        </w:rPr>
        <w:t xml:space="preserve">A and partners for the various pieces of work undertaken and noted the importance </w:t>
      </w:r>
      <w:r w:rsidR="00A4658E" w:rsidRPr="00A4658E">
        <w:rPr>
          <w:rFonts w:ascii="Arial" w:hAnsi="Arial" w:cs="Arial"/>
          <w:sz w:val="20"/>
          <w:szCs w:val="20"/>
        </w:rPr>
        <w:t>of elevating</w:t>
      </w:r>
      <w:r w:rsidRPr="00A4658E">
        <w:rPr>
          <w:rFonts w:ascii="Arial" w:hAnsi="Arial" w:cs="Arial"/>
          <w:sz w:val="20"/>
          <w:szCs w:val="20"/>
        </w:rPr>
        <w:t xml:space="preserve"> the position of the carer; also to ensure through a holistic, joined up approach that their needs, including mental health, are catered for.  </w:t>
      </w:r>
    </w:p>
    <w:p w14:paraId="7F2B540C" w14:textId="77777777" w:rsidR="0067049C" w:rsidRDefault="0067049C" w:rsidP="00D60EFE">
      <w:pPr>
        <w:spacing w:after="0"/>
        <w:jc w:val="both"/>
        <w:rPr>
          <w:rFonts w:ascii="Arial" w:hAnsi="Arial" w:cs="Arial"/>
          <w:b/>
          <w:bCs/>
          <w:sz w:val="20"/>
          <w:szCs w:val="20"/>
        </w:rPr>
      </w:pPr>
    </w:p>
    <w:p w14:paraId="416815F0" w14:textId="0E6E5069" w:rsidR="005921AA" w:rsidRPr="00470665" w:rsidRDefault="005921AA" w:rsidP="00A4658E">
      <w:pPr>
        <w:spacing w:after="0"/>
        <w:ind w:firstLine="720"/>
        <w:jc w:val="both"/>
        <w:rPr>
          <w:rFonts w:ascii="Arial" w:hAnsi="Arial" w:cs="Arial"/>
          <w:b/>
          <w:bCs/>
          <w:sz w:val="20"/>
          <w:szCs w:val="20"/>
        </w:rPr>
      </w:pPr>
      <w:r w:rsidRPr="00470665">
        <w:rPr>
          <w:rFonts w:ascii="Arial" w:hAnsi="Arial" w:cs="Arial"/>
          <w:b/>
          <w:bCs/>
          <w:sz w:val="20"/>
          <w:szCs w:val="20"/>
        </w:rPr>
        <w:t>RESOLVED</w:t>
      </w:r>
      <w:r w:rsidR="00040EAA">
        <w:rPr>
          <w:rFonts w:ascii="Arial" w:hAnsi="Arial" w:cs="Arial"/>
          <w:b/>
          <w:bCs/>
          <w:sz w:val="20"/>
          <w:szCs w:val="20"/>
        </w:rPr>
        <w:t xml:space="preserve"> </w:t>
      </w:r>
    </w:p>
    <w:p w14:paraId="511E7878" w14:textId="2CBE9199" w:rsidR="005921AA" w:rsidRPr="00557FD9" w:rsidRDefault="005921AA" w:rsidP="00D60EFE">
      <w:pPr>
        <w:pStyle w:val="ListParagraph"/>
        <w:numPr>
          <w:ilvl w:val="0"/>
          <w:numId w:val="16"/>
        </w:numPr>
        <w:spacing w:after="0" w:line="240" w:lineRule="auto"/>
        <w:ind w:right="375"/>
        <w:jc w:val="both"/>
        <w:textAlignment w:val="baseline"/>
        <w:rPr>
          <w:rFonts w:ascii="Arial" w:hAnsi="Arial" w:cs="Arial"/>
          <w:sz w:val="20"/>
          <w:szCs w:val="20"/>
        </w:rPr>
      </w:pPr>
      <w:r w:rsidRPr="00557FD9">
        <w:rPr>
          <w:rFonts w:ascii="Arial" w:hAnsi="Arial" w:cs="Arial"/>
          <w:sz w:val="20"/>
          <w:szCs w:val="20"/>
        </w:rPr>
        <w:t xml:space="preserve">Board members </w:t>
      </w:r>
      <w:r w:rsidR="00FD68DE" w:rsidRPr="00647C1E">
        <w:rPr>
          <w:rFonts w:ascii="Arial" w:hAnsi="Arial" w:cs="Arial"/>
          <w:sz w:val="20"/>
          <w:szCs w:val="20"/>
        </w:rPr>
        <w:t>received</w:t>
      </w:r>
      <w:r w:rsidR="00391309" w:rsidRPr="00647C1E">
        <w:rPr>
          <w:rFonts w:ascii="Arial" w:hAnsi="Arial" w:cs="Arial"/>
          <w:sz w:val="20"/>
          <w:szCs w:val="20"/>
        </w:rPr>
        <w:t xml:space="preserve"> and welcomed</w:t>
      </w:r>
      <w:r w:rsidR="00FD68DE" w:rsidRPr="00647C1E">
        <w:rPr>
          <w:rFonts w:ascii="Arial" w:hAnsi="Arial" w:cs="Arial"/>
          <w:sz w:val="20"/>
          <w:szCs w:val="20"/>
        </w:rPr>
        <w:t xml:space="preserve"> the report</w:t>
      </w:r>
      <w:r w:rsidR="00FD68DE">
        <w:rPr>
          <w:rFonts w:ascii="Arial" w:hAnsi="Arial" w:cs="Arial"/>
          <w:sz w:val="20"/>
          <w:szCs w:val="20"/>
        </w:rPr>
        <w:t xml:space="preserve"> of the Lambeth Living Well Network Delivery Alliance, as set out in its 2023/24 Progress Report. </w:t>
      </w:r>
    </w:p>
    <w:p w14:paraId="19007D18" w14:textId="77777777" w:rsidR="005921AA" w:rsidRPr="005921AA" w:rsidRDefault="005921AA" w:rsidP="00D60EFE">
      <w:pPr>
        <w:spacing w:after="0"/>
        <w:jc w:val="both"/>
        <w:rPr>
          <w:rFonts w:ascii="Arial" w:hAnsi="Arial" w:cs="Arial"/>
          <w:b/>
          <w:bCs/>
          <w:sz w:val="20"/>
          <w:szCs w:val="20"/>
          <w:highlight w:val="yellow"/>
        </w:rPr>
      </w:pPr>
    </w:p>
    <w:p w14:paraId="42CBD1F8" w14:textId="7E25828E" w:rsidR="005921AA" w:rsidRPr="00EF65DD" w:rsidRDefault="005921AA" w:rsidP="00D60EFE">
      <w:pPr>
        <w:spacing w:after="0"/>
        <w:ind w:left="720"/>
        <w:jc w:val="both"/>
        <w:rPr>
          <w:rFonts w:ascii="Arial" w:hAnsi="Arial" w:cs="Arial"/>
          <w:sz w:val="20"/>
          <w:szCs w:val="20"/>
        </w:rPr>
      </w:pPr>
      <w:r w:rsidRPr="00EF65DD">
        <w:rPr>
          <w:rFonts w:ascii="Arial" w:hAnsi="Arial" w:cs="Arial"/>
          <w:sz w:val="20"/>
          <w:szCs w:val="20"/>
        </w:rPr>
        <w:t xml:space="preserve">To view the presentation accompanying this item, refer to </w:t>
      </w:r>
      <w:r w:rsidR="00EF65DD" w:rsidRPr="00EF65DD">
        <w:rPr>
          <w:rFonts w:ascii="Arial" w:hAnsi="Arial" w:cs="Arial"/>
          <w:sz w:val="20"/>
          <w:szCs w:val="20"/>
        </w:rPr>
        <w:t xml:space="preserve">pages </w:t>
      </w:r>
      <w:r w:rsidR="004C6EA6">
        <w:rPr>
          <w:rFonts w:ascii="Arial" w:hAnsi="Arial" w:cs="Arial"/>
          <w:sz w:val="20"/>
          <w:szCs w:val="20"/>
        </w:rPr>
        <w:t>89</w:t>
      </w:r>
      <w:r w:rsidR="00EF65DD" w:rsidRPr="00EF65DD">
        <w:rPr>
          <w:rFonts w:ascii="Arial" w:hAnsi="Arial" w:cs="Arial"/>
          <w:sz w:val="20"/>
          <w:szCs w:val="20"/>
        </w:rPr>
        <w:t xml:space="preserve"> to </w:t>
      </w:r>
      <w:r w:rsidR="004C6EA6">
        <w:rPr>
          <w:rFonts w:ascii="Arial" w:hAnsi="Arial" w:cs="Arial"/>
          <w:sz w:val="20"/>
          <w:szCs w:val="20"/>
        </w:rPr>
        <w:t>98</w:t>
      </w:r>
      <w:r w:rsidR="00EF65DD" w:rsidRPr="00EF65DD">
        <w:rPr>
          <w:rFonts w:ascii="Arial" w:hAnsi="Arial" w:cs="Arial"/>
          <w:sz w:val="20"/>
          <w:szCs w:val="20"/>
        </w:rPr>
        <w:t xml:space="preserve"> of the Board pack.</w:t>
      </w:r>
      <w:r w:rsidRPr="00EF65DD">
        <w:rPr>
          <w:rFonts w:ascii="Arial" w:hAnsi="Arial" w:cs="Arial"/>
          <w:sz w:val="20"/>
          <w:szCs w:val="20"/>
        </w:rPr>
        <w:t xml:space="preserve"> </w:t>
      </w:r>
    </w:p>
    <w:p w14:paraId="52245339" w14:textId="77777777" w:rsidR="00EF65DD" w:rsidRDefault="00EF65DD" w:rsidP="00D60EFE">
      <w:pPr>
        <w:spacing w:after="0"/>
        <w:ind w:left="720"/>
        <w:jc w:val="both"/>
        <w:rPr>
          <w:rFonts w:ascii="Arial" w:hAnsi="Arial" w:cs="Arial"/>
          <w:sz w:val="20"/>
          <w:szCs w:val="20"/>
        </w:rPr>
      </w:pPr>
    </w:p>
    <w:p w14:paraId="768C2A38" w14:textId="77777777" w:rsidR="006E3C70" w:rsidRPr="000F3D7A" w:rsidRDefault="006E3C70" w:rsidP="00D60EFE">
      <w:pPr>
        <w:spacing w:after="0"/>
        <w:ind w:left="720"/>
        <w:jc w:val="both"/>
        <w:rPr>
          <w:rFonts w:ascii="Arial" w:hAnsi="Arial" w:cs="Arial"/>
          <w:sz w:val="20"/>
          <w:szCs w:val="20"/>
        </w:rPr>
      </w:pPr>
    </w:p>
    <w:p w14:paraId="50D09344" w14:textId="2772A0E5" w:rsidR="0043279B" w:rsidRDefault="000F3D7A" w:rsidP="00D60EFE">
      <w:pPr>
        <w:spacing w:after="0"/>
        <w:jc w:val="both"/>
        <w:rPr>
          <w:rFonts w:ascii="Arial" w:hAnsi="Arial" w:cs="Arial"/>
          <w:b/>
          <w:bCs/>
          <w:sz w:val="20"/>
          <w:szCs w:val="20"/>
        </w:rPr>
      </w:pPr>
      <w:r>
        <w:rPr>
          <w:rFonts w:ascii="Arial" w:hAnsi="Arial" w:cs="Arial"/>
          <w:b/>
          <w:bCs/>
          <w:sz w:val="20"/>
          <w:szCs w:val="20"/>
        </w:rPr>
        <w:t>10</w:t>
      </w:r>
      <w:r>
        <w:rPr>
          <w:rFonts w:ascii="Arial" w:hAnsi="Arial" w:cs="Arial"/>
          <w:b/>
          <w:bCs/>
          <w:sz w:val="20"/>
          <w:szCs w:val="20"/>
        </w:rPr>
        <w:tab/>
      </w:r>
      <w:r w:rsidR="004C6EA6">
        <w:rPr>
          <w:rFonts w:ascii="Arial" w:hAnsi="Arial" w:cs="Arial"/>
          <w:b/>
          <w:bCs/>
          <w:sz w:val="20"/>
          <w:szCs w:val="20"/>
        </w:rPr>
        <w:t>AOB</w:t>
      </w:r>
    </w:p>
    <w:p w14:paraId="077704FE" w14:textId="77777777" w:rsidR="007156BA" w:rsidRDefault="007156BA" w:rsidP="00D60EFE">
      <w:pPr>
        <w:spacing w:after="0"/>
        <w:jc w:val="both"/>
        <w:rPr>
          <w:rFonts w:ascii="Arial" w:hAnsi="Arial" w:cs="Arial"/>
          <w:b/>
          <w:bCs/>
          <w:sz w:val="20"/>
          <w:szCs w:val="20"/>
        </w:rPr>
      </w:pPr>
    </w:p>
    <w:p w14:paraId="6C329770" w14:textId="02629786" w:rsidR="00FE169E" w:rsidRDefault="00FE169E" w:rsidP="00D60EFE">
      <w:pPr>
        <w:spacing w:after="0"/>
        <w:ind w:left="720"/>
        <w:jc w:val="both"/>
        <w:rPr>
          <w:rFonts w:ascii="Arial" w:hAnsi="Arial" w:cs="Arial"/>
          <w:sz w:val="20"/>
          <w:szCs w:val="20"/>
        </w:rPr>
      </w:pPr>
      <w:r w:rsidRPr="008A403A">
        <w:rPr>
          <w:rFonts w:ascii="Arial" w:hAnsi="Arial" w:cs="Arial"/>
          <w:sz w:val="20"/>
          <w:szCs w:val="20"/>
        </w:rPr>
        <w:t>The date of the next L</w:t>
      </w:r>
      <w:r w:rsidR="00BB3A57" w:rsidRPr="008A403A">
        <w:rPr>
          <w:rFonts w:ascii="Arial" w:hAnsi="Arial" w:cs="Arial"/>
          <w:sz w:val="20"/>
          <w:szCs w:val="20"/>
        </w:rPr>
        <w:t>ambeth Together Care Partnership</w:t>
      </w:r>
      <w:r w:rsidR="00274A6F" w:rsidRPr="008A403A">
        <w:rPr>
          <w:rFonts w:ascii="Arial" w:hAnsi="Arial" w:cs="Arial"/>
          <w:sz w:val="20"/>
          <w:szCs w:val="20"/>
        </w:rPr>
        <w:t xml:space="preserve"> </w:t>
      </w:r>
      <w:r w:rsidR="0026088B" w:rsidRPr="008A403A">
        <w:rPr>
          <w:rFonts w:ascii="Arial" w:hAnsi="Arial" w:cs="Arial"/>
          <w:sz w:val="20"/>
          <w:szCs w:val="20"/>
        </w:rPr>
        <w:t>Public</w:t>
      </w:r>
      <w:r w:rsidR="00274A6F" w:rsidRPr="008A403A">
        <w:rPr>
          <w:rFonts w:ascii="Arial" w:hAnsi="Arial" w:cs="Arial"/>
          <w:sz w:val="20"/>
          <w:szCs w:val="20"/>
        </w:rPr>
        <w:t xml:space="preserve"> Board</w:t>
      </w:r>
      <w:r w:rsidRPr="008A403A">
        <w:rPr>
          <w:rFonts w:ascii="Arial" w:hAnsi="Arial" w:cs="Arial"/>
          <w:sz w:val="20"/>
          <w:szCs w:val="20"/>
        </w:rPr>
        <w:t xml:space="preserve"> meeting </w:t>
      </w:r>
      <w:r w:rsidR="00274A6F" w:rsidRPr="008A403A">
        <w:rPr>
          <w:rFonts w:ascii="Arial" w:hAnsi="Arial" w:cs="Arial"/>
          <w:sz w:val="20"/>
          <w:szCs w:val="20"/>
        </w:rPr>
        <w:t xml:space="preserve">was confirmed as </w:t>
      </w:r>
      <w:r w:rsidR="00D041F3" w:rsidRPr="00472B9D">
        <w:rPr>
          <w:rFonts w:ascii="Arial" w:hAnsi="Arial" w:cs="Arial"/>
          <w:sz w:val="20"/>
          <w:szCs w:val="20"/>
        </w:rPr>
        <w:t xml:space="preserve">Thursday </w:t>
      </w:r>
      <w:r w:rsidR="00AB4849">
        <w:rPr>
          <w:rFonts w:ascii="Arial" w:hAnsi="Arial" w:cs="Arial"/>
          <w:sz w:val="20"/>
          <w:szCs w:val="20"/>
        </w:rPr>
        <w:t>9</w:t>
      </w:r>
      <w:r w:rsidR="004C6EA6" w:rsidRPr="004C6EA6">
        <w:rPr>
          <w:rFonts w:ascii="Arial" w:hAnsi="Arial" w:cs="Arial"/>
          <w:sz w:val="20"/>
          <w:szCs w:val="20"/>
          <w:vertAlign w:val="superscript"/>
        </w:rPr>
        <w:t>th</w:t>
      </w:r>
      <w:r w:rsidR="004C6EA6">
        <w:rPr>
          <w:rFonts w:ascii="Arial" w:hAnsi="Arial" w:cs="Arial"/>
          <w:sz w:val="20"/>
          <w:szCs w:val="20"/>
        </w:rPr>
        <w:t xml:space="preserve"> January 2025</w:t>
      </w:r>
      <w:r w:rsidR="00A31126">
        <w:rPr>
          <w:rFonts w:ascii="Arial" w:hAnsi="Arial" w:cs="Arial"/>
          <w:sz w:val="20"/>
          <w:szCs w:val="20"/>
        </w:rPr>
        <w:t>,</w:t>
      </w:r>
      <w:r w:rsidR="00ED52EA">
        <w:rPr>
          <w:rFonts w:ascii="Arial" w:hAnsi="Arial" w:cs="Arial"/>
          <w:sz w:val="20"/>
          <w:szCs w:val="20"/>
        </w:rPr>
        <w:t xml:space="preserve"> </w:t>
      </w:r>
      <w:r w:rsidR="00AB4849">
        <w:rPr>
          <w:rFonts w:ascii="Arial" w:hAnsi="Arial" w:cs="Arial"/>
          <w:sz w:val="20"/>
          <w:szCs w:val="20"/>
        </w:rPr>
        <w:t xml:space="preserve">to be held virtually, via Microsoft Teams. </w:t>
      </w:r>
    </w:p>
    <w:p w14:paraId="26F6AC11" w14:textId="77777777" w:rsidR="00BB3A57" w:rsidRPr="008A403A" w:rsidRDefault="00BB3A57" w:rsidP="00D60EFE">
      <w:pPr>
        <w:spacing w:after="0"/>
        <w:jc w:val="both"/>
        <w:rPr>
          <w:rFonts w:ascii="Arial" w:hAnsi="Arial" w:cs="Arial"/>
          <w:sz w:val="20"/>
          <w:szCs w:val="20"/>
        </w:rPr>
      </w:pPr>
    </w:p>
    <w:p w14:paraId="5C967E0E" w14:textId="7072BE59" w:rsidR="00274A6F" w:rsidRDefault="00BB3A57" w:rsidP="00D60EFE">
      <w:pPr>
        <w:spacing w:after="0"/>
        <w:jc w:val="both"/>
        <w:rPr>
          <w:rFonts w:ascii="Arial" w:hAnsi="Arial" w:cs="Arial"/>
          <w:sz w:val="20"/>
          <w:szCs w:val="20"/>
        </w:rPr>
      </w:pPr>
      <w:r w:rsidRPr="008A403A">
        <w:rPr>
          <w:rFonts w:ascii="Arial" w:hAnsi="Arial" w:cs="Arial"/>
          <w:sz w:val="20"/>
          <w:szCs w:val="20"/>
        </w:rPr>
        <w:tab/>
      </w:r>
      <w:r w:rsidR="00274A6F" w:rsidRPr="008A403A">
        <w:rPr>
          <w:rFonts w:ascii="Arial" w:hAnsi="Arial" w:cs="Arial"/>
          <w:sz w:val="20"/>
          <w:szCs w:val="20"/>
        </w:rPr>
        <w:t xml:space="preserve">The </w:t>
      </w:r>
      <w:r w:rsidR="00274A6F" w:rsidRPr="00ED52EA">
        <w:rPr>
          <w:rFonts w:ascii="Arial" w:hAnsi="Arial" w:cs="Arial"/>
          <w:sz w:val="20"/>
          <w:szCs w:val="20"/>
        </w:rPr>
        <w:t xml:space="preserve">meeting ended at </w:t>
      </w:r>
      <w:r w:rsidR="00AC6709" w:rsidRPr="00ED52EA">
        <w:rPr>
          <w:rFonts w:ascii="Arial" w:hAnsi="Arial" w:cs="Arial"/>
          <w:sz w:val="20"/>
          <w:szCs w:val="20"/>
        </w:rPr>
        <w:t>1</w:t>
      </w:r>
      <w:r w:rsidR="00ED52EA" w:rsidRPr="00ED52EA">
        <w:rPr>
          <w:rFonts w:ascii="Arial" w:hAnsi="Arial" w:cs="Arial"/>
          <w:sz w:val="20"/>
          <w:szCs w:val="20"/>
        </w:rPr>
        <w:t>6:</w:t>
      </w:r>
      <w:r w:rsidR="00AB4849">
        <w:rPr>
          <w:rFonts w:ascii="Arial" w:hAnsi="Arial" w:cs="Arial"/>
          <w:sz w:val="20"/>
          <w:szCs w:val="20"/>
        </w:rPr>
        <w:t>00</w:t>
      </w:r>
      <w:r w:rsidR="00467915" w:rsidRPr="00ED52EA">
        <w:rPr>
          <w:rFonts w:ascii="Arial" w:hAnsi="Arial" w:cs="Arial"/>
          <w:sz w:val="20"/>
          <w:szCs w:val="20"/>
        </w:rPr>
        <w:t>.</w:t>
      </w:r>
    </w:p>
    <w:p w14:paraId="602BC79C" w14:textId="77777777" w:rsidR="003C3521" w:rsidRDefault="003C3521" w:rsidP="00B92908">
      <w:pPr>
        <w:spacing w:after="0"/>
        <w:jc w:val="right"/>
        <w:rPr>
          <w:rFonts w:ascii="Arial" w:hAnsi="Arial" w:cs="Arial"/>
          <w:sz w:val="20"/>
          <w:szCs w:val="20"/>
        </w:rPr>
      </w:pPr>
    </w:p>
    <w:p w14:paraId="5609EDD9" w14:textId="001CA749" w:rsidR="00AC01E6" w:rsidRPr="00391309" w:rsidRDefault="00CD0376" w:rsidP="00B92908">
      <w:pPr>
        <w:spacing w:after="0"/>
        <w:jc w:val="right"/>
        <w:rPr>
          <w:rFonts w:ascii="Arial" w:hAnsi="Arial" w:cs="Arial"/>
          <w:b/>
          <w:bCs/>
          <w:sz w:val="20"/>
          <w:szCs w:val="20"/>
        </w:rPr>
      </w:pPr>
      <w:r w:rsidRPr="00391309">
        <w:rPr>
          <w:rFonts w:ascii="Arial" w:hAnsi="Arial" w:cs="Arial"/>
          <w:b/>
          <w:bCs/>
          <w:sz w:val="20"/>
          <w:szCs w:val="20"/>
        </w:rPr>
        <w:t>CHAIR</w:t>
      </w:r>
    </w:p>
    <w:p w14:paraId="6AF85DA2" w14:textId="63E5EFB0" w:rsidR="00AC01E6" w:rsidRPr="00391309" w:rsidRDefault="00AC01E6" w:rsidP="00B92908">
      <w:pPr>
        <w:spacing w:after="0"/>
        <w:jc w:val="right"/>
        <w:rPr>
          <w:rFonts w:ascii="Arial" w:hAnsi="Arial" w:cs="Arial"/>
          <w:b/>
          <w:bCs/>
          <w:sz w:val="20"/>
          <w:szCs w:val="20"/>
        </w:rPr>
      </w:pPr>
      <w:r w:rsidRPr="00391309">
        <w:rPr>
          <w:rFonts w:ascii="Arial" w:hAnsi="Arial" w:cs="Arial"/>
          <w:b/>
          <w:bCs/>
          <w:sz w:val="20"/>
          <w:szCs w:val="20"/>
        </w:rPr>
        <w:t xml:space="preserve">LAMBETH TOGETHER </w:t>
      </w:r>
      <w:r w:rsidR="00254DC8" w:rsidRPr="00391309">
        <w:rPr>
          <w:rFonts w:ascii="Arial" w:hAnsi="Arial" w:cs="Arial"/>
          <w:b/>
          <w:bCs/>
          <w:sz w:val="20"/>
          <w:szCs w:val="20"/>
        </w:rPr>
        <w:t>CARE PARTNERSHIP BOARD</w:t>
      </w:r>
    </w:p>
    <w:p w14:paraId="32D68711" w14:textId="24F2CA61" w:rsidR="00AB23D6" w:rsidRPr="00391309" w:rsidRDefault="00D94C0A" w:rsidP="00B92908">
      <w:pPr>
        <w:spacing w:after="0"/>
        <w:jc w:val="right"/>
        <w:rPr>
          <w:rFonts w:ascii="Arial" w:hAnsi="Arial" w:cs="Arial"/>
          <w:b/>
          <w:bCs/>
          <w:sz w:val="20"/>
          <w:szCs w:val="20"/>
        </w:rPr>
      </w:pP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Pr="00391309">
        <w:rPr>
          <w:rFonts w:ascii="Arial" w:hAnsi="Arial" w:cs="Arial"/>
          <w:b/>
          <w:bCs/>
          <w:sz w:val="20"/>
          <w:szCs w:val="20"/>
        </w:rPr>
        <w:tab/>
      </w:r>
      <w:r w:rsidR="00464252" w:rsidRPr="00391309">
        <w:rPr>
          <w:rFonts w:ascii="Arial" w:hAnsi="Arial" w:cs="Arial"/>
          <w:b/>
          <w:bCs/>
          <w:sz w:val="20"/>
          <w:szCs w:val="20"/>
        </w:rPr>
        <w:t xml:space="preserve">Thursday </w:t>
      </w:r>
      <w:r w:rsidR="00AB4849" w:rsidRPr="00391309">
        <w:rPr>
          <w:rFonts w:ascii="Arial" w:hAnsi="Arial" w:cs="Arial"/>
          <w:b/>
          <w:bCs/>
          <w:sz w:val="20"/>
          <w:szCs w:val="20"/>
        </w:rPr>
        <w:t>07 November</w:t>
      </w:r>
      <w:r w:rsidR="00BD08B0" w:rsidRPr="00391309">
        <w:rPr>
          <w:rFonts w:ascii="Arial" w:hAnsi="Arial" w:cs="Arial"/>
          <w:b/>
          <w:bCs/>
          <w:sz w:val="20"/>
          <w:szCs w:val="20"/>
        </w:rPr>
        <w:t xml:space="preserve"> 2024</w:t>
      </w:r>
    </w:p>
    <w:p w14:paraId="1F311A0D" w14:textId="77777777" w:rsidR="008E6961" w:rsidRDefault="008E6961" w:rsidP="00B92908">
      <w:pPr>
        <w:spacing w:after="0"/>
        <w:jc w:val="right"/>
        <w:rPr>
          <w:rFonts w:ascii="Arial" w:hAnsi="Arial" w:cs="Arial"/>
          <w:sz w:val="20"/>
          <w:szCs w:val="20"/>
        </w:rPr>
      </w:pPr>
    </w:p>
    <w:p w14:paraId="4170BB30" w14:textId="77777777" w:rsidR="008E6961" w:rsidRDefault="008E6961" w:rsidP="00B92908">
      <w:pPr>
        <w:spacing w:after="0"/>
        <w:jc w:val="right"/>
        <w:rPr>
          <w:rFonts w:ascii="Arial" w:hAnsi="Arial" w:cs="Arial"/>
          <w:sz w:val="20"/>
          <w:szCs w:val="20"/>
        </w:rPr>
      </w:pPr>
    </w:p>
    <w:p w14:paraId="0CB59A68" w14:textId="77777777" w:rsidR="008E6961" w:rsidRDefault="008E6961" w:rsidP="00B92908">
      <w:pPr>
        <w:spacing w:after="0"/>
        <w:jc w:val="right"/>
        <w:rPr>
          <w:rFonts w:ascii="Arial" w:hAnsi="Arial" w:cs="Arial"/>
          <w:sz w:val="20"/>
          <w:szCs w:val="20"/>
        </w:rPr>
      </w:pPr>
    </w:p>
    <w:p w14:paraId="1B473B78" w14:textId="77777777" w:rsidR="008E6961" w:rsidRDefault="008E6961" w:rsidP="00B92908">
      <w:pPr>
        <w:spacing w:after="0"/>
        <w:jc w:val="right"/>
        <w:rPr>
          <w:rFonts w:ascii="Arial" w:hAnsi="Arial" w:cs="Arial"/>
          <w:sz w:val="20"/>
          <w:szCs w:val="20"/>
        </w:rPr>
      </w:pPr>
    </w:p>
    <w:p w14:paraId="0BBF324A" w14:textId="77777777" w:rsidR="008E6961" w:rsidRDefault="008E6961" w:rsidP="00B92908">
      <w:pPr>
        <w:spacing w:after="0"/>
        <w:jc w:val="right"/>
        <w:rPr>
          <w:rFonts w:ascii="Arial" w:hAnsi="Arial" w:cs="Arial"/>
          <w:sz w:val="20"/>
          <w:szCs w:val="20"/>
        </w:rPr>
      </w:pPr>
    </w:p>
    <w:p w14:paraId="2A6CD777" w14:textId="77777777" w:rsidR="008E6961" w:rsidRDefault="008E6961" w:rsidP="00B92908">
      <w:pPr>
        <w:spacing w:after="0"/>
        <w:jc w:val="right"/>
        <w:rPr>
          <w:rFonts w:ascii="Arial" w:hAnsi="Arial" w:cs="Arial"/>
          <w:sz w:val="20"/>
          <w:szCs w:val="20"/>
        </w:rPr>
      </w:pPr>
    </w:p>
    <w:p w14:paraId="145C5D5D" w14:textId="77777777" w:rsidR="008E6961" w:rsidRDefault="008E6961" w:rsidP="00B92908">
      <w:pPr>
        <w:spacing w:after="0"/>
        <w:jc w:val="right"/>
        <w:rPr>
          <w:rFonts w:ascii="Arial" w:hAnsi="Arial" w:cs="Arial"/>
          <w:sz w:val="20"/>
          <w:szCs w:val="20"/>
        </w:rPr>
      </w:pPr>
    </w:p>
    <w:p w14:paraId="796329A7" w14:textId="77777777" w:rsidR="008E6961" w:rsidRDefault="008E6961" w:rsidP="00B92908">
      <w:pPr>
        <w:spacing w:after="0"/>
        <w:jc w:val="right"/>
        <w:rPr>
          <w:rFonts w:ascii="Arial" w:hAnsi="Arial" w:cs="Arial"/>
          <w:sz w:val="20"/>
          <w:szCs w:val="20"/>
        </w:rPr>
      </w:pPr>
    </w:p>
    <w:p w14:paraId="3861776B" w14:textId="77777777" w:rsidR="008E6961" w:rsidRDefault="008E6961" w:rsidP="00B92908">
      <w:pPr>
        <w:spacing w:after="0"/>
        <w:jc w:val="right"/>
        <w:rPr>
          <w:rFonts w:ascii="Arial" w:hAnsi="Arial" w:cs="Arial"/>
          <w:sz w:val="20"/>
          <w:szCs w:val="20"/>
        </w:rPr>
      </w:pPr>
    </w:p>
    <w:p w14:paraId="7FD1A870" w14:textId="77777777" w:rsidR="006E3C70" w:rsidRDefault="006E3C70" w:rsidP="008E6961">
      <w:pPr>
        <w:rPr>
          <w:color w:val="2E74B5" w:themeColor="accent5" w:themeShade="BF"/>
          <w:sz w:val="44"/>
          <w:szCs w:val="44"/>
          <w:highlight w:val="yellow"/>
        </w:rPr>
      </w:pPr>
    </w:p>
    <w:p w14:paraId="5E87F487" w14:textId="0FF2BACE" w:rsidR="008E6961" w:rsidRPr="001747AA" w:rsidRDefault="008E6961" w:rsidP="008E6961">
      <w:pPr>
        <w:rPr>
          <w:color w:val="2E74B5" w:themeColor="accent5" w:themeShade="BF"/>
          <w:sz w:val="44"/>
          <w:szCs w:val="44"/>
        </w:rPr>
      </w:pPr>
      <w:r w:rsidRPr="001747AA">
        <w:rPr>
          <w:color w:val="2E74B5" w:themeColor="accent5" w:themeShade="BF"/>
          <w:sz w:val="44"/>
          <w:szCs w:val="44"/>
        </w:rPr>
        <w:lastRenderedPageBreak/>
        <w:t>Lambeth Together Care Partnership Board - Action Log</w:t>
      </w:r>
    </w:p>
    <w:tbl>
      <w:tblPr>
        <w:tblStyle w:val="TableGrid"/>
        <w:tblW w:w="9863" w:type="dxa"/>
        <w:tblLook w:val="04A0" w:firstRow="1" w:lastRow="0" w:firstColumn="1" w:lastColumn="0" w:noHBand="0" w:noVBand="1"/>
      </w:tblPr>
      <w:tblGrid>
        <w:gridCol w:w="536"/>
        <w:gridCol w:w="1436"/>
        <w:gridCol w:w="6272"/>
        <w:gridCol w:w="1619"/>
      </w:tblGrid>
      <w:tr w:rsidR="001747AA" w:rsidRPr="00E80A30" w14:paraId="59D6501F" w14:textId="77777777" w:rsidTr="002D0E3D">
        <w:trPr>
          <w:trHeight w:val="205"/>
        </w:trPr>
        <w:tc>
          <w:tcPr>
            <w:tcW w:w="536" w:type="dxa"/>
            <w:shd w:val="clear" w:color="auto" w:fill="BDD6EE" w:themeFill="accent5" w:themeFillTint="66"/>
          </w:tcPr>
          <w:p w14:paraId="51377725" w14:textId="77777777" w:rsidR="001747AA" w:rsidRPr="000662D7" w:rsidRDefault="001747AA" w:rsidP="002D0E3D">
            <w:pPr>
              <w:jc w:val="center"/>
              <w:rPr>
                <w:rFonts w:cstheme="minorHAnsi"/>
                <w:b/>
                <w:bCs/>
                <w:sz w:val="24"/>
                <w:szCs w:val="24"/>
              </w:rPr>
            </w:pPr>
            <w:r w:rsidRPr="000662D7">
              <w:rPr>
                <w:rFonts w:cstheme="minorHAnsi"/>
                <w:b/>
                <w:bCs/>
                <w:sz w:val="24"/>
                <w:szCs w:val="24"/>
              </w:rPr>
              <w:t>No</w:t>
            </w:r>
          </w:p>
        </w:tc>
        <w:tc>
          <w:tcPr>
            <w:tcW w:w="1436" w:type="dxa"/>
            <w:shd w:val="clear" w:color="auto" w:fill="BDD6EE" w:themeFill="accent5" w:themeFillTint="66"/>
            <w:hideMark/>
          </w:tcPr>
          <w:p w14:paraId="57E2B915" w14:textId="77777777" w:rsidR="001747AA" w:rsidRPr="000662D7" w:rsidRDefault="001747AA" w:rsidP="002D0E3D">
            <w:pPr>
              <w:jc w:val="center"/>
              <w:rPr>
                <w:rFonts w:cstheme="minorHAnsi"/>
                <w:b/>
                <w:bCs/>
                <w:sz w:val="24"/>
                <w:szCs w:val="24"/>
              </w:rPr>
            </w:pPr>
            <w:r w:rsidRPr="000662D7">
              <w:rPr>
                <w:rFonts w:cstheme="minorHAnsi"/>
                <w:b/>
                <w:bCs/>
                <w:sz w:val="24"/>
                <w:szCs w:val="24"/>
              </w:rPr>
              <w:t>Date Raised</w:t>
            </w:r>
          </w:p>
        </w:tc>
        <w:tc>
          <w:tcPr>
            <w:tcW w:w="6272" w:type="dxa"/>
            <w:shd w:val="clear" w:color="auto" w:fill="BDD6EE" w:themeFill="accent5" w:themeFillTint="66"/>
            <w:hideMark/>
          </w:tcPr>
          <w:p w14:paraId="2FE33106" w14:textId="77777777" w:rsidR="001747AA" w:rsidRPr="000662D7" w:rsidRDefault="001747AA" w:rsidP="002D0E3D">
            <w:pPr>
              <w:jc w:val="center"/>
              <w:rPr>
                <w:rFonts w:cstheme="minorHAnsi"/>
                <w:b/>
                <w:bCs/>
                <w:sz w:val="24"/>
                <w:szCs w:val="24"/>
              </w:rPr>
            </w:pPr>
            <w:r w:rsidRPr="000662D7">
              <w:rPr>
                <w:rFonts w:cstheme="minorHAnsi"/>
                <w:b/>
                <w:bCs/>
                <w:sz w:val="24"/>
                <w:szCs w:val="24"/>
              </w:rPr>
              <w:t>Action</w:t>
            </w:r>
          </w:p>
        </w:tc>
        <w:tc>
          <w:tcPr>
            <w:tcW w:w="1619" w:type="dxa"/>
            <w:shd w:val="clear" w:color="auto" w:fill="BDD6EE" w:themeFill="accent5" w:themeFillTint="66"/>
            <w:hideMark/>
          </w:tcPr>
          <w:p w14:paraId="39DC7737" w14:textId="77777777" w:rsidR="001747AA" w:rsidRPr="000662D7" w:rsidRDefault="001747AA" w:rsidP="002D0E3D">
            <w:pPr>
              <w:jc w:val="center"/>
              <w:rPr>
                <w:rFonts w:cstheme="minorHAnsi"/>
                <w:b/>
                <w:bCs/>
                <w:sz w:val="24"/>
                <w:szCs w:val="24"/>
              </w:rPr>
            </w:pPr>
            <w:r w:rsidRPr="000662D7">
              <w:rPr>
                <w:rFonts w:cstheme="minorHAnsi"/>
                <w:b/>
                <w:bCs/>
                <w:sz w:val="24"/>
                <w:szCs w:val="24"/>
              </w:rPr>
              <w:t>Open/Closed</w:t>
            </w:r>
          </w:p>
        </w:tc>
      </w:tr>
      <w:tr w:rsidR="001747AA" w:rsidRPr="00E80A30" w14:paraId="51B7E767" w14:textId="77777777" w:rsidTr="002D0E3D">
        <w:trPr>
          <w:trHeight w:val="395"/>
        </w:trPr>
        <w:tc>
          <w:tcPr>
            <w:tcW w:w="536" w:type="dxa"/>
          </w:tcPr>
          <w:p w14:paraId="0FA7B9C7" w14:textId="6BA5F54C" w:rsidR="001747AA" w:rsidRPr="000662D7" w:rsidRDefault="001747AA" w:rsidP="002D0E3D">
            <w:pPr>
              <w:rPr>
                <w:rFonts w:cstheme="minorHAnsi"/>
                <w:sz w:val="24"/>
                <w:szCs w:val="24"/>
              </w:rPr>
            </w:pPr>
            <w:r>
              <w:rPr>
                <w:rFonts w:cstheme="minorHAnsi"/>
                <w:sz w:val="24"/>
                <w:szCs w:val="24"/>
              </w:rPr>
              <w:t>1</w:t>
            </w:r>
          </w:p>
        </w:tc>
        <w:tc>
          <w:tcPr>
            <w:tcW w:w="1436" w:type="dxa"/>
            <w:noWrap/>
          </w:tcPr>
          <w:p w14:paraId="308EB41A"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vAlign w:val="bottom"/>
          </w:tcPr>
          <w:p w14:paraId="6DA014BF" w14:textId="77777777" w:rsidR="001747AA" w:rsidRPr="000662D7" w:rsidRDefault="001747AA" w:rsidP="002D0E3D">
            <w:pPr>
              <w:rPr>
                <w:rFonts w:cstheme="minorHAnsi"/>
                <w:sz w:val="24"/>
                <w:szCs w:val="24"/>
              </w:rPr>
            </w:pPr>
            <w:r w:rsidRPr="008532B7">
              <w:rPr>
                <w:rFonts w:eastAsia="Times New Roman" w:cstheme="minorHAnsi"/>
                <w:color w:val="000000"/>
                <w:kern w:val="0"/>
                <w:sz w:val="24"/>
                <w:szCs w:val="24"/>
                <w:lang w:eastAsia="en-GB"/>
                <w14:ligatures w14:val="none"/>
              </w:rPr>
              <w:t>Add item on demands on our population systems to Seminar agenda</w:t>
            </w:r>
            <w:r>
              <w:rPr>
                <w:rFonts w:eastAsia="Times New Roman" w:cstheme="minorHAnsi"/>
                <w:color w:val="000000"/>
                <w:kern w:val="0"/>
                <w:sz w:val="24"/>
                <w:szCs w:val="24"/>
                <w:lang w:eastAsia="en-GB"/>
                <w14:ligatures w14:val="none"/>
              </w:rPr>
              <w:t xml:space="preserve"> on the forward plan</w:t>
            </w:r>
          </w:p>
        </w:tc>
        <w:tc>
          <w:tcPr>
            <w:tcW w:w="1619" w:type="dxa"/>
            <w:noWrap/>
          </w:tcPr>
          <w:p w14:paraId="3148D248"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1747AA" w:rsidRPr="00E80A30" w14:paraId="2281688F" w14:textId="77777777" w:rsidTr="002D0E3D">
        <w:trPr>
          <w:trHeight w:val="395"/>
        </w:trPr>
        <w:tc>
          <w:tcPr>
            <w:tcW w:w="536" w:type="dxa"/>
          </w:tcPr>
          <w:p w14:paraId="17352CB1" w14:textId="6783B5C2" w:rsidR="001747AA" w:rsidRPr="000662D7" w:rsidRDefault="001747AA" w:rsidP="002D0E3D">
            <w:pPr>
              <w:rPr>
                <w:rFonts w:cstheme="minorHAnsi"/>
                <w:sz w:val="24"/>
                <w:szCs w:val="24"/>
              </w:rPr>
            </w:pPr>
            <w:r>
              <w:rPr>
                <w:rFonts w:cstheme="minorHAnsi"/>
                <w:sz w:val="24"/>
                <w:szCs w:val="24"/>
              </w:rPr>
              <w:t>2</w:t>
            </w:r>
          </w:p>
        </w:tc>
        <w:tc>
          <w:tcPr>
            <w:tcW w:w="1436" w:type="dxa"/>
            <w:noWrap/>
          </w:tcPr>
          <w:p w14:paraId="6E0046B5"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vAlign w:val="bottom"/>
          </w:tcPr>
          <w:p w14:paraId="1BA587BD" w14:textId="77777777" w:rsidR="001747AA" w:rsidRPr="000662D7" w:rsidRDefault="001747AA" w:rsidP="002D0E3D">
            <w:pPr>
              <w:rPr>
                <w:rFonts w:cstheme="minorHAnsi"/>
                <w:sz w:val="24"/>
                <w:szCs w:val="24"/>
              </w:rPr>
            </w:pPr>
            <w:r w:rsidRPr="008532B7">
              <w:rPr>
                <w:rFonts w:eastAsia="Times New Roman" w:cstheme="minorHAnsi"/>
                <w:color w:val="000000"/>
                <w:kern w:val="0"/>
                <w:sz w:val="24"/>
                <w:szCs w:val="24"/>
                <w:lang w:eastAsia="en-GB"/>
                <w14:ligatures w14:val="none"/>
              </w:rPr>
              <w:t xml:space="preserve">Send Primary Care Overarching Plan to Penelope Jarrett. </w:t>
            </w:r>
          </w:p>
        </w:tc>
        <w:tc>
          <w:tcPr>
            <w:tcW w:w="1619" w:type="dxa"/>
            <w:noWrap/>
          </w:tcPr>
          <w:p w14:paraId="38552C69"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p w14:paraId="36958E50" w14:textId="77777777" w:rsidR="001747AA" w:rsidRPr="000662D7" w:rsidRDefault="001747AA" w:rsidP="002D0E3D">
            <w:pPr>
              <w:rPr>
                <w:rFonts w:cstheme="minorHAnsi"/>
                <w:b/>
                <w:bCs/>
                <w:color w:val="BF8F00" w:themeColor="accent4" w:themeShade="BF"/>
                <w:sz w:val="24"/>
                <w:szCs w:val="24"/>
              </w:rPr>
            </w:pPr>
          </w:p>
        </w:tc>
      </w:tr>
      <w:tr w:rsidR="001747AA" w:rsidRPr="00E80A30" w14:paraId="1FFE425D" w14:textId="77777777" w:rsidTr="002D0E3D">
        <w:trPr>
          <w:trHeight w:val="395"/>
        </w:trPr>
        <w:tc>
          <w:tcPr>
            <w:tcW w:w="536" w:type="dxa"/>
          </w:tcPr>
          <w:p w14:paraId="5994F317" w14:textId="40E6E3D8" w:rsidR="001747AA" w:rsidRPr="000662D7" w:rsidRDefault="001747AA" w:rsidP="002D0E3D">
            <w:pPr>
              <w:rPr>
                <w:rFonts w:cstheme="minorHAnsi"/>
                <w:sz w:val="24"/>
                <w:szCs w:val="24"/>
              </w:rPr>
            </w:pPr>
            <w:r>
              <w:rPr>
                <w:rFonts w:cstheme="minorHAnsi"/>
                <w:sz w:val="24"/>
                <w:szCs w:val="24"/>
              </w:rPr>
              <w:t>3</w:t>
            </w:r>
          </w:p>
        </w:tc>
        <w:tc>
          <w:tcPr>
            <w:tcW w:w="1436" w:type="dxa"/>
            <w:noWrap/>
          </w:tcPr>
          <w:p w14:paraId="423E9B96"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tcPr>
          <w:p w14:paraId="76E3A859" w14:textId="77777777" w:rsidR="001747AA" w:rsidRPr="000662D7" w:rsidRDefault="001747AA" w:rsidP="002D0E3D">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 xml:space="preserve">Rob Carrick to link Dr Di Aitken with the Manager at Lorraine Hewitt House to discuss Level One and Two training for GPs to get an understanding of what is happening with training uptake.  </w:t>
            </w:r>
          </w:p>
        </w:tc>
        <w:tc>
          <w:tcPr>
            <w:tcW w:w="1619" w:type="dxa"/>
            <w:noWrap/>
          </w:tcPr>
          <w:p w14:paraId="16BE5CE4"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1747AA" w:rsidRPr="00E80A30" w14:paraId="7D4D9CE4" w14:textId="77777777" w:rsidTr="002D0E3D">
        <w:trPr>
          <w:trHeight w:val="395"/>
        </w:trPr>
        <w:tc>
          <w:tcPr>
            <w:tcW w:w="536" w:type="dxa"/>
          </w:tcPr>
          <w:p w14:paraId="7844B1B7" w14:textId="75AFFE28" w:rsidR="001747AA" w:rsidRPr="000662D7" w:rsidRDefault="001747AA" w:rsidP="002D0E3D">
            <w:pPr>
              <w:rPr>
                <w:rFonts w:cstheme="minorHAnsi"/>
                <w:sz w:val="24"/>
                <w:szCs w:val="24"/>
              </w:rPr>
            </w:pPr>
            <w:r>
              <w:rPr>
                <w:rFonts w:cstheme="minorHAnsi"/>
                <w:sz w:val="24"/>
                <w:szCs w:val="24"/>
              </w:rPr>
              <w:t>4</w:t>
            </w:r>
          </w:p>
        </w:tc>
        <w:tc>
          <w:tcPr>
            <w:tcW w:w="1436" w:type="dxa"/>
            <w:noWrap/>
          </w:tcPr>
          <w:p w14:paraId="7E62A1B4"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tcPr>
          <w:p w14:paraId="28E269B5" w14:textId="77777777" w:rsidR="001747AA" w:rsidRPr="000662D7" w:rsidRDefault="001747AA" w:rsidP="002D0E3D">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Ese Iyasere and Rob Carrick to contact Lorraine Hewitt House to send communication to GPs about how to access their data systems to GPs have an overview of treatment service users are receiving</w:t>
            </w:r>
          </w:p>
        </w:tc>
        <w:tc>
          <w:tcPr>
            <w:tcW w:w="1619" w:type="dxa"/>
            <w:noWrap/>
          </w:tcPr>
          <w:p w14:paraId="10FE0D36"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1747AA" w:rsidRPr="00E80A30" w14:paraId="4AF5B175" w14:textId="77777777" w:rsidTr="002D0E3D">
        <w:trPr>
          <w:trHeight w:val="395"/>
        </w:trPr>
        <w:tc>
          <w:tcPr>
            <w:tcW w:w="536" w:type="dxa"/>
          </w:tcPr>
          <w:p w14:paraId="2588D396" w14:textId="19D0F98C" w:rsidR="001747AA" w:rsidRPr="000662D7" w:rsidRDefault="001747AA" w:rsidP="002D0E3D">
            <w:pPr>
              <w:rPr>
                <w:rFonts w:cstheme="minorHAnsi"/>
                <w:sz w:val="24"/>
                <w:szCs w:val="24"/>
              </w:rPr>
            </w:pPr>
            <w:r>
              <w:rPr>
                <w:rFonts w:cstheme="minorHAnsi"/>
                <w:sz w:val="24"/>
                <w:szCs w:val="24"/>
              </w:rPr>
              <w:t>5</w:t>
            </w:r>
          </w:p>
        </w:tc>
        <w:tc>
          <w:tcPr>
            <w:tcW w:w="1436" w:type="dxa"/>
            <w:noWrap/>
          </w:tcPr>
          <w:p w14:paraId="0D29E59B"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tcPr>
          <w:p w14:paraId="1B5A230F" w14:textId="77777777" w:rsidR="001747AA" w:rsidRPr="000662D7" w:rsidRDefault="001747AA" w:rsidP="002D0E3D">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Reshare the work of Primary Care and Alliance Network (PCAN) with Board Members</w:t>
            </w:r>
          </w:p>
        </w:tc>
        <w:tc>
          <w:tcPr>
            <w:tcW w:w="1619" w:type="dxa"/>
            <w:noWrap/>
          </w:tcPr>
          <w:p w14:paraId="6BFFAF51"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r w:rsidR="001747AA" w:rsidRPr="00E80A30" w14:paraId="340E6920" w14:textId="77777777" w:rsidTr="002D0E3D">
        <w:trPr>
          <w:trHeight w:val="395"/>
        </w:trPr>
        <w:tc>
          <w:tcPr>
            <w:tcW w:w="536" w:type="dxa"/>
          </w:tcPr>
          <w:p w14:paraId="4EA5B93C" w14:textId="561DB183" w:rsidR="001747AA" w:rsidRPr="000662D7" w:rsidRDefault="001747AA" w:rsidP="002D0E3D">
            <w:pPr>
              <w:rPr>
                <w:rFonts w:cstheme="minorHAnsi"/>
                <w:sz w:val="24"/>
                <w:szCs w:val="24"/>
              </w:rPr>
            </w:pPr>
            <w:r>
              <w:rPr>
                <w:rFonts w:cstheme="minorHAnsi"/>
                <w:sz w:val="24"/>
                <w:szCs w:val="24"/>
              </w:rPr>
              <w:t>6</w:t>
            </w:r>
          </w:p>
        </w:tc>
        <w:tc>
          <w:tcPr>
            <w:tcW w:w="1436" w:type="dxa"/>
            <w:noWrap/>
          </w:tcPr>
          <w:p w14:paraId="46C00392"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tcPr>
          <w:p w14:paraId="4F55CA89" w14:textId="77777777" w:rsidR="001747AA" w:rsidRPr="000662D7" w:rsidRDefault="001747AA" w:rsidP="002D0E3D">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Josepha Reynolds and Lorraine Gordon to present at a future meeting about how Alliances are aligning with mind and body work and engagement around PCREF and the delivery impact of that engagement work</w:t>
            </w:r>
            <w:r>
              <w:rPr>
                <w:rFonts w:eastAsia="Times New Roman" w:cstheme="minorHAnsi"/>
                <w:color w:val="000000"/>
                <w:kern w:val="0"/>
                <w:sz w:val="24"/>
                <w:szCs w:val="24"/>
                <w:lang w:eastAsia="en-GB"/>
                <w14:ligatures w14:val="none"/>
              </w:rPr>
              <w:t>. To be added to forward plan</w:t>
            </w:r>
          </w:p>
        </w:tc>
        <w:tc>
          <w:tcPr>
            <w:tcW w:w="1619" w:type="dxa"/>
            <w:noWrap/>
          </w:tcPr>
          <w:p w14:paraId="2947C316"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p w14:paraId="4113EA40" w14:textId="77777777" w:rsidR="001747AA" w:rsidRPr="000662D7" w:rsidRDefault="001747AA" w:rsidP="002D0E3D">
            <w:pPr>
              <w:rPr>
                <w:rFonts w:cstheme="minorHAnsi"/>
                <w:b/>
                <w:bCs/>
                <w:color w:val="BF8F00" w:themeColor="accent4" w:themeShade="BF"/>
                <w:sz w:val="24"/>
                <w:szCs w:val="24"/>
              </w:rPr>
            </w:pPr>
          </w:p>
        </w:tc>
      </w:tr>
      <w:tr w:rsidR="001747AA" w:rsidRPr="00E80A30" w14:paraId="1EC2A2BE" w14:textId="77777777" w:rsidTr="002D0E3D">
        <w:trPr>
          <w:trHeight w:val="395"/>
        </w:trPr>
        <w:tc>
          <w:tcPr>
            <w:tcW w:w="536" w:type="dxa"/>
          </w:tcPr>
          <w:p w14:paraId="27E3BC3B" w14:textId="631FD37D" w:rsidR="001747AA" w:rsidRPr="000662D7" w:rsidRDefault="001747AA" w:rsidP="002D0E3D">
            <w:pPr>
              <w:rPr>
                <w:rFonts w:cstheme="minorHAnsi"/>
                <w:sz w:val="24"/>
                <w:szCs w:val="24"/>
              </w:rPr>
            </w:pPr>
            <w:r>
              <w:rPr>
                <w:rFonts w:cstheme="minorHAnsi"/>
                <w:sz w:val="24"/>
                <w:szCs w:val="24"/>
              </w:rPr>
              <w:t>7</w:t>
            </w:r>
          </w:p>
        </w:tc>
        <w:tc>
          <w:tcPr>
            <w:tcW w:w="1436" w:type="dxa"/>
            <w:noWrap/>
          </w:tcPr>
          <w:p w14:paraId="66B8E179" w14:textId="77777777" w:rsidR="001747AA" w:rsidRPr="000662D7" w:rsidRDefault="001747AA" w:rsidP="002D0E3D">
            <w:pPr>
              <w:rPr>
                <w:rFonts w:cstheme="minorHAnsi"/>
                <w:sz w:val="24"/>
                <w:szCs w:val="24"/>
              </w:rPr>
            </w:pPr>
            <w:r w:rsidRPr="000662D7">
              <w:rPr>
                <w:rFonts w:cstheme="minorHAnsi"/>
                <w:sz w:val="24"/>
                <w:szCs w:val="24"/>
              </w:rPr>
              <w:t>05 September 2024</w:t>
            </w:r>
          </w:p>
        </w:tc>
        <w:tc>
          <w:tcPr>
            <w:tcW w:w="6272" w:type="dxa"/>
            <w:noWrap/>
          </w:tcPr>
          <w:p w14:paraId="5DAEC814" w14:textId="77777777" w:rsidR="001747AA" w:rsidRPr="000662D7" w:rsidRDefault="001747AA" w:rsidP="002D0E3D">
            <w:pPr>
              <w:rPr>
                <w:rFonts w:eastAsia="Arial" w:cstheme="minorHAnsi"/>
                <w:color w:val="000000" w:themeColor="text1"/>
                <w:sz w:val="24"/>
                <w:szCs w:val="24"/>
              </w:rPr>
            </w:pPr>
            <w:r w:rsidRPr="008532B7">
              <w:rPr>
                <w:rFonts w:eastAsia="Times New Roman" w:cstheme="minorHAnsi"/>
                <w:color w:val="000000"/>
                <w:kern w:val="0"/>
                <w:sz w:val="24"/>
                <w:szCs w:val="24"/>
                <w:lang w:eastAsia="en-GB"/>
                <w14:ligatures w14:val="none"/>
              </w:rPr>
              <w:t>To discuss Cllr Dyer’s point regarding evidence of what we are doing in response to our demographic data/racialised experiences in the Board meeting de-brief with the Co-Chairs and Place Executive Lead of the Board.</w:t>
            </w:r>
          </w:p>
        </w:tc>
        <w:tc>
          <w:tcPr>
            <w:tcW w:w="1619" w:type="dxa"/>
            <w:noWrap/>
          </w:tcPr>
          <w:p w14:paraId="153EA167" w14:textId="77777777" w:rsidR="001747AA" w:rsidRPr="000662D7" w:rsidRDefault="001747AA" w:rsidP="002D0E3D">
            <w:pPr>
              <w:rPr>
                <w:rFonts w:cstheme="minorHAnsi"/>
                <w:b/>
                <w:bCs/>
                <w:color w:val="538135" w:themeColor="accent6" w:themeShade="BF"/>
                <w:sz w:val="24"/>
                <w:szCs w:val="24"/>
              </w:rPr>
            </w:pPr>
            <w:r w:rsidRPr="000662D7">
              <w:rPr>
                <w:rFonts w:cstheme="minorHAnsi"/>
                <w:b/>
                <w:bCs/>
                <w:color w:val="538135" w:themeColor="accent6" w:themeShade="BF"/>
                <w:sz w:val="24"/>
                <w:szCs w:val="24"/>
              </w:rPr>
              <w:t>Closed</w:t>
            </w:r>
          </w:p>
        </w:tc>
      </w:tr>
    </w:tbl>
    <w:p w14:paraId="7504CFDD" w14:textId="77777777" w:rsidR="008E6961" w:rsidRPr="008E6961" w:rsidRDefault="008E6961" w:rsidP="008E6961">
      <w:pPr>
        <w:rPr>
          <w:color w:val="2E74B5" w:themeColor="accent5" w:themeShade="BF"/>
          <w:sz w:val="44"/>
          <w:szCs w:val="44"/>
        </w:rPr>
      </w:pPr>
    </w:p>
    <w:p w14:paraId="2BB1F27D" w14:textId="77777777" w:rsidR="008E6961" w:rsidRDefault="008E6961" w:rsidP="008E6961">
      <w:pPr>
        <w:spacing w:after="0"/>
        <w:rPr>
          <w:rFonts w:ascii="Arial" w:hAnsi="Arial" w:cs="Arial"/>
          <w:sz w:val="20"/>
          <w:szCs w:val="20"/>
        </w:rPr>
      </w:pPr>
    </w:p>
    <w:p w14:paraId="24ADD076" w14:textId="77777777" w:rsidR="00F60A74" w:rsidRDefault="00F60A74" w:rsidP="00B92908">
      <w:pPr>
        <w:spacing w:after="0"/>
        <w:jc w:val="right"/>
        <w:rPr>
          <w:rFonts w:ascii="Arial" w:hAnsi="Arial" w:cs="Arial"/>
          <w:sz w:val="20"/>
          <w:szCs w:val="20"/>
        </w:rPr>
      </w:pPr>
    </w:p>
    <w:p w14:paraId="6A489175" w14:textId="77777777" w:rsidR="00F60A74" w:rsidRDefault="00F60A74" w:rsidP="00ED52EA">
      <w:pPr>
        <w:spacing w:after="0"/>
        <w:rPr>
          <w:rFonts w:ascii="Arial" w:hAnsi="Arial" w:cs="Arial"/>
          <w:sz w:val="20"/>
          <w:szCs w:val="20"/>
        </w:rPr>
      </w:pPr>
    </w:p>
    <w:p w14:paraId="08FEC081" w14:textId="77777777" w:rsidR="005B15A2" w:rsidRPr="00992C72" w:rsidRDefault="005B15A2" w:rsidP="00F60A74">
      <w:pPr>
        <w:spacing w:after="0"/>
        <w:rPr>
          <w:rFonts w:ascii="Arial" w:hAnsi="Arial" w:cs="Arial"/>
          <w:b/>
          <w:bCs/>
          <w:sz w:val="20"/>
          <w:szCs w:val="20"/>
        </w:rPr>
      </w:pPr>
    </w:p>
    <w:sectPr w:rsidR="005B15A2" w:rsidRPr="00992C72" w:rsidSect="006D387F">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6C95E" w14:textId="77777777" w:rsidR="005773DB" w:rsidRDefault="005773DB" w:rsidP="006B2EAF">
      <w:pPr>
        <w:spacing w:after="0" w:line="240" w:lineRule="auto"/>
      </w:pPr>
      <w:r>
        <w:separator/>
      </w:r>
    </w:p>
  </w:endnote>
  <w:endnote w:type="continuationSeparator" w:id="0">
    <w:p w14:paraId="38F32CB8" w14:textId="77777777" w:rsidR="005773DB" w:rsidRDefault="005773DB" w:rsidP="006B2EAF">
      <w:pPr>
        <w:spacing w:after="0" w:line="240" w:lineRule="auto"/>
      </w:pPr>
      <w:r>
        <w:continuationSeparator/>
      </w:r>
    </w:p>
  </w:endnote>
  <w:endnote w:type="continuationNotice" w:id="1">
    <w:p w14:paraId="084855C8" w14:textId="77777777" w:rsidR="005773DB" w:rsidRDefault="00577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58ED" w14:textId="77777777" w:rsidR="005773DB" w:rsidRDefault="005773DB" w:rsidP="006B2EAF">
      <w:pPr>
        <w:spacing w:after="0" w:line="240" w:lineRule="auto"/>
      </w:pPr>
      <w:r>
        <w:separator/>
      </w:r>
    </w:p>
  </w:footnote>
  <w:footnote w:type="continuationSeparator" w:id="0">
    <w:p w14:paraId="18D785BA" w14:textId="77777777" w:rsidR="005773DB" w:rsidRDefault="005773DB" w:rsidP="006B2EAF">
      <w:pPr>
        <w:spacing w:after="0" w:line="240" w:lineRule="auto"/>
      </w:pPr>
      <w:r>
        <w:continuationSeparator/>
      </w:r>
    </w:p>
  </w:footnote>
  <w:footnote w:type="continuationNotice" w:id="1">
    <w:p w14:paraId="588D8BF4" w14:textId="77777777" w:rsidR="005773DB" w:rsidRDefault="00577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F3E"/>
    <w:multiLevelType w:val="hybridMultilevel"/>
    <w:tmpl w:val="41327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270AA"/>
    <w:multiLevelType w:val="hybridMultilevel"/>
    <w:tmpl w:val="77CC4F72"/>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0B535B"/>
    <w:multiLevelType w:val="hybridMultilevel"/>
    <w:tmpl w:val="D07C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5B3B87"/>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2D2ECC"/>
    <w:multiLevelType w:val="multilevel"/>
    <w:tmpl w:val="2062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902391"/>
    <w:multiLevelType w:val="hybridMultilevel"/>
    <w:tmpl w:val="721E4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540688"/>
    <w:multiLevelType w:val="hybridMultilevel"/>
    <w:tmpl w:val="C8945E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D452D2"/>
    <w:multiLevelType w:val="hybridMultilevel"/>
    <w:tmpl w:val="1E10A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8C5ABB"/>
    <w:multiLevelType w:val="hybridMultilevel"/>
    <w:tmpl w:val="186E8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F82626"/>
    <w:multiLevelType w:val="hybridMultilevel"/>
    <w:tmpl w:val="60287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282DF8"/>
    <w:multiLevelType w:val="hybridMultilevel"/>
    <w:tmpl w:val="77603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E87A14"/>
    <w:multiLevelType w:val="hybridMultilevel"/>
    <w:tmpl w:val="317E1916"/>
    <w:lvl w:ilvl="0" w:tplc="C2EEDE58">
      <w:start w:val="1"/>
      <w:numFmt w:val="bullet"/>
      <w:lvlText w:val="▫"/>
      <w:lvlJc w:val="left"/>
      <w:pPr>
        <w:ind w:left="720" w:hanging="360"/>
      </w:pPr>
      <w:rPr>
        <w:rFonts w:ascii="Courier New" w:hAnsi="Courier New" w:hint="default"/>
      </w:rPr>
    </w:lvl>
    <w:lvl w:ilvl="1" w:tplc="8904CB42">
      <w:start w:val="1"/>
      <w:numFmt w:val="bullet"/>
      <w:lvlText w:val="o"/>
      <w:lvlJc w:val="left"/>
      <w:pPr>
        <w:ind w:left="1440" w:hanging="360"/>
      </w:pPr>
      <w:rPr>
        <w:rFonts w:ascii="Courier New" w:hAnsi="Courier New" w:hint="default"/>
      </w:rPr>
    </w:lvl>
    <w:lvl w:ilvl="2" w:tplc="326E1082">
      <w:start w:val="1"/>
      <w:numFmt w:val="bullet"/>
      <w:lvlText w:val=""/>
      <w:lvlJc w:val="left"/>
      <w:pPr>
        <w:ind w:left="2160" w:hanging="360"/>
      </w:pPr>
      <w:rPr>
        <w:rFonts w:ascii="Wingdings" w:hAnsi="Wingdings" w:hint="default"/>
      </w:rPr>
    </w:lvl>
    <w:lvl w:ilvl="3" w:tplc="9C26C5FE">
      <w:start w:val="1"/>
      <w:numFmt w:val="bullet"/>
      <w:lvlText w:val=""/>
      <w:lvlJc w:val="left"/>
      <w:pPr>
        <w:ind w:left="2880" w:hanging="360"/>
      </w:pPr>
      <w:rPr>
        <w:rFonts w:ascii="Symbol" w:hAnsi="Symbol" w:hint="default"/>
      </w:rPr>
    </w:lvl>
    <w:lvl w:ilvl="4" w:tplc="2590619E">
      <w:start w:val="1"/>
      <w:numFmt w:val="bullet"/>
      <w:lvlText w:val="o"/>
      <w:lvlJc w:val="left"/>
      <w:pPr>
        <w:ind w:left="3600" w:hanging="360"/>
      </w:pPr>
      <w:rPr>
        <w:rFonts w:ascii="Courier New" w:hAnsi="Courier New" w:hint="default"/>
      </w:rPr>
    </w:lvl>
    <w:lvl w:ilvl="5" w:tplc="4FDAEEDA">
      <w:start w:val="1"/>
      <w:numFmt w:val="bullet"/>
      <w:lvlText w:val=""/>
      <w:lvlJc w:val="left"/>
      <w:pPr>
        <w:ind w:left="4320" w:hanging="360"/>
      </w:pPr>
      <w:rPr>
        <w:rFonts w:ascii="Wingdings" w:hAnsi="Wingdings" w:hint="default"/>
      </w:rPr>
    </w:lvl>
    <w:lvl w:ilvl="6" w:tplc="D92E4A48">
      <w:start w:val="1"/>
      <w:numFmt w:val="bullet"/>
      <w:lvlText w:val=""/>
      <w:lvlJc w:val="left"/>
      <w:pPr>
        <w:ind w:left="5040" w:hanging="360"/>
      </w:pPr>
      <w:rPr>
        <w:rFonts w:ascii="Symbol" w:hAnsi="Symbol" w:hint="default"/>
      </w:rPr>
    </w:lvl>
    <w:lvl w:ilvl="7" w:tplc="315C0A80">
      <w:start w:val="1"/>
      <w:numFmt w:val="bullet"/>
      <w:lvlText w:val="o"/>
      <w:lvlJc w:val="left"/>
      <w:pPr>
        <w:ind w:left="5760" w:hanging="360"/>
      </w:pPr>
      <w:rPr>
        <w:rFonts w:ascii="Courier New" w:hAnsi="Courier New" w:hint="default"/>
      </w:rPr>
    </w:lvl>
    <w:lvl w:ilvl="8" w:tplc="548CE7DC">
      <w:start w:val="1"/>
      <w:numFmt w:val="bullet"/>
      <w:lvlText w:val=""/>
      <w:lvlJc w:val="left"/>
      <w:pPr>
        <w:ind w:left="6480" w:hanging="360"/>
      </w:pPr>
      <w:rPr>
        <w:rFonts w:ascii="Wingdings" w:hAnsi="Wingdings" w:hint="default"/>
      </w:rPr>
    </w:lvl>
  </w:abstractNum>
  <w:abstractNum w:abstractNumId="12" w15:restartNumberingAfterBreak="0">
    <w:nsid w:val="13E85B8E"/>
    <w:multiLevelType w:val="hybridMultilevel"/>
    <w:tmpl w:val="3484218C"/>
    <w:lvl w:ilvl="0" w:tplc="729EBA9E">
      <w:start w:val="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C15BDC"/>
    <w:multiLevelType w:val="hybridMultilevel"/>
    <w:tmpl w:val="A09C2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EC36AD"/>
    <w:multiLevelType w:val="hybridMultilevel"/>
    <w:tmpl w:val="7E20FADC"/>
    <w:lvl w:ilvl="0" w:tplc="4D1E0D1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8D3D62"/>
    <w:multiLevelType w:val="hybridMultilevel"/>
    <w:tmpl w:val="3A3ED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2F487A"/>
    <w:multiLevelType w:val="hybridMultilevel"/>
    <w:tmpl w:val="4DDED258"/>
    <w:lvl w:ilvl="0" w:tplc="AFEC8614">
      <w:start w:val="1"/>
      <w:numFmt w:val="decimal"/>
      <w:lvlText w:val="%1."/>
      <w:lvlJc w:val="left"/>
      <w:pPr>
        <w:ind w:left="1080" w:hanging="360"/>
      </w:pPr>
      <w:rPr>
        <w:rFonts w:ascii="Arial" w:eastAsia="Times New Roman" w:hAnsi="Arial" w:cs="Arial"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9249DD"/>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FFB0BC7"/>
    <w:multiLevelType w:val="hybridMultilevel"/>
    <w:tmpl w:val="11821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3A52CC"/>
    <w:multiLevelType w:val="hybridMultilevel"/>
    <w:tmpl w:val="5FD83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4F7B54"/>
    <w:multiLevelType w:val="hybridMultilevel"/>
    <w:tmpl w:val="31D41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17534"/>
    <w:multiLevelType w:val="hybridMultilevel"/>
    <w:tmpl w:val="262CE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6A668E"/>
    <w:multiLevelType w:val="hybridMultilevel"/>
    <w:tmpl w:val="3CB437DA"/>
    <w:lvl w:ilvl="0" w:tplc="B0E6D33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A953DD"/>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C600C7"/>
    <w:multiLevelType w:val="hybridMultilevel"/>
    <w:tmpl w:val="A256653A"/>
    <w:lvl w:ilvl="0" w:tplc="333E5C5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851FFE"/>
    <w:multiLevelType w:val="hybridMultilevel"/>
    <w:tmpl w:val="F5066D8C"/>
    <w:lvl w:ilvl="0" w:tplc="FFFFFFFF">
      <w:start w:val="1"/>
      <w:numFmt w:val="decimal"/>
      <w:lvlText w:val="%1."/>
      <w:lvlJc w:val="left"/>
      <w:pPr>
        <w:ind w:left="1080" w:hanging="360"/>
      </w:pPr>
      <w:rPr>
        <w:rFonts w:ascii="Arial" w:hAnsi="Arial" w:cs="Arial" w:hint="default"/>
        <w:b w:val="0"/>
        <w:bCs/>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7F20605"/>
    <w:multiLevelType w:val="hybridMultilevel"/>
    <w:tmpl w:val="56FC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D764A1"/>
    <w:multiLevelType w:val="hybridMultilevel"/>
    <w:tmpl w:val="0C3E0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F816C83"/>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0361344"/>
    <w:multiLevelType w:val="hybridMultilevel"/>
    <w:tmpl w:val="B6AC9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2A86CB7"/>
    <w:multiLevelType w:val="hybridMultilevel"/>
    <w:tmpl w:val="12F47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5320C0"/>
    <w:multiLevelType w:val="hybridMultilevel"/>
    <w:tmpl w:val="D7A0907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A4459A2"/>
    <w:multiLevelType w:val="hybridMultilevel"/>
    <w:tmpl w:val="D7A09078"/>
    <w:lvl w:ilvl="0" w:tplc="7E26D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D4B732C"/>
    <w:multiLevelType w:val="hybridMultilevel"/>
    <w:tmpl w:val="751C3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1F00F2"/>
    <w:multiLevelType w:val="hybridMultilevel"/>
    <w:tmpl w:val="7898BB8A"/>
    <w:lvl w:ilvl="0" w:tplc="E578D6B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825397F"/>
    <w:multiLevelType w:val="hybridMultilevel"/>
    <w:tmpl w:val="0A40BEC8"/>
    <w:lvl w:ilvl="0" w:tplc="2284ADFE">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E2633"/>
    <w:multiLevelType w:val="hybridMultilevel"/>
    <w:tmpl w:val="17BC1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C73046"/>
    <w:multiLevelType w:val="multilevel"/>
    <w:tmpl w:val="486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42A51"/>
    <w:multiLevelType w:val="hybridMultilevel"/>
    <w:tmpl w:val="90D0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555384"/>
    <w:multiLevelType w:val="hybridMultilevel"/>
    <w:tmpl w:val="4DDED258"/>
    <w:lvl w:ilvl="0" w:tplc="FFFFFFFF">
      <w:start w:val="1"/>
      <w:numFmt w:val="decimal"/>
      <w:lvlText w:val="%1."/>
      <w:lvlJc w:val="left"/>
      <w:pPr>
        <w:ind w:left="1080" w:hanging="360"/>
      </w:pPr>
      <w:rPr>
        <w:rFonts w:ascii="Arial" w:eastAsia="Times New Roman" w:hAnsi="Arial" w:cs="Arial" w:hint="default"/>
        <w:color w:val="auto"/>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DB3F49"/>
    <w:multiLevelType w:val="hybridMultilevel"/>
    <w:tmpl w:val="2D86C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9648E5"/>
    <w:multiLevelType w:val="hybridMultilevel"/>
    <w:tmpl w:val="75408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D507E"/>
    <w:multiLevelType w:val="hybridMultilevel"/>
    <w:tmpl w:val="68B8D3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A53CA"/>
    <w:multiLevelType w:val="hybridMultilevel"/>
    <w:tmpl w:val="14D446EC"/>
    <w:lvl w:ilvl="0" w:tplc="0DA244FE">
      <w:start w:val="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3A5863"/>
    <w:multiLevelType w:val="hybridMultilevel"/>
    <w:tmpl w:val="02524B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4BB6E09"/>
    <w:multiLevelType w:val="hybridMultilevel"/>
    <w:tmpl w:val="6EB80CB4"/>
    <w:lvl w:ilvl="0" w:tplc="FE5CD356">
      <w:start w:val="1"/>
      <w:numFmt w:val="bullet"/>
      <w:lvlText w:val="▫"/>
      <w:lvlJc w:val="left"/>
      <w:pPr>
        <w:ind w:left="720" w:hanging="360"/>
      </w:pPr>
      <w:rPr>
        <w:rFonts w:ascii="Courier New" w:hAnsi="Courier New"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52047D"/>
    <w:multiLevelType w:val="hybridMultilevel"/>
    <w:tmpl w:val="F5066D8C"/>
    <w:lvl w:ilvl="0" w:tplc="0B3C4786">
      <w:start w:val="1"/>
      <w:numFmt w:val="decimal"/>
      <w:lvlText w:val="%1."/>
      <w:lvlJc w:val="left"/>
      <w:pPr>
        <w:ind w:left="1080" w:hanging="360"/>
      </w:pPr>
      <w:rPr>
        <w:rFonts w:ascii="Arial" w:hAnsi="Arial" w:cs="Arial" w:hint="default"/>
        <w:b w:val="0"/>
        <w:bCs/>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E7F181C"/>
    <w:multiLevelType w:val="hybridMultilevel"/>
    <w:tmpl w:val="1C30C7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3264827">
    <w:abstractNumId w:val="35"/>
  </w:num>
  <w:num w:numId="2" w16cid:durableId="1691372643">
    <w:abstractNumId w:val="12"/>
  </w:num>
  <w:num w:numId="3" w16cid:durableId="1921678039">
    <w:abstractNumId w:val="34"/>
  </w:num>
  <w:num w:numId="4" w16cid:durableId="1952397911">
    <w:abstractNumId w:val="17"/>
  </w:num>
  <w:num w:numId="5" w16cid:durableId="908274061">
    <w:abstractNumId w:val="32"/>
  </w:num>
  <w:num w:numId="6" w16cid:durableId="622351143">
    <w:abstractNumId w:val="16"/>
  </w:num>
  <w:num w:numId="7" w16cid:durableId="453208254">
    <w:abstractNumId w:val="46"/>
  </w:num>
  <w:num w:numId="8" w16cid:durableId="1349940484">
    <w:abstractNumId w:val="36"/>
  </w:num>
  <w:num w:numId="9" w16cid:durableId="745147626">
    <w:abstractNumId w:val="21"/>
  </w:num>
  <w:num w:numId="10" w16cid:durableId="779758032">
    <w:abstractNumId w:val="33"/>
  </w:num>
  <w:num w:numId="11" w16cid:durableId="1198465222">
    <w:abstractNumId w:val="7"/>
  </w:num>
  <w:num w:numId="12" w16cid:durableId="620310414">
    <w:abstractNumId w:val="13"/>
  </w:num>
  <w:num w:numId="13" w16cid:durableId="552932896">
    <w:abstractNumId w:val="8"/>
  </w:num>
  <w:num w:numId="14" w16cid:durableId="80953438">
    <w:abstractNumId w:val="25"/>
  </w:num>
  <w:num w:numId="15" w16cid:durableId="239559587">
    <w:abstractNumId w:val="30"/>
  </w:num>
  <w:num w:numId="16" w16cid:durableId="66657031">
    <w:abstractNumId w:val="1"/>
  </w:num>
  <w:num w:numId="17" w16cid:durableId="1172187149">
    <w:abstractNumId w:val="29"/>
  </w:num>
  <w:num w:numId="18" w16cid:durableId="538475315">
    <w:abstractNumId w:val="24"/>
  </w:num>
  <w:num w:numId="19" w16cid:durableId="295919550">
    <w:abstractNumId w:val="22"/>
  </w:num>
  <w:num w:numId="20" w16cid:durableId="1500345575">
    <w:abstractNumId w:val="9"/>
  </w:num>
  <w:num w:numId="21" w16cid:durableId="982076618">
    <w:abstractNumId w:val="18"/>
  </w:num>
  <w:num w:numId="22" w16cid:durableId="801115996">
    <w:abstractNumId w:val="38"/>
  </w:num>
  <w:num w:numId="23" w16cid:durableId="771902495">
    <w:abstractNumId w:val="45"/>
  </w:num>
  <w:num w:numId="24" w16cid:durableId="775946753">
    <w:abstractNumId w:val="14"/>
  </w:num>
  <w:num w:numId="25" w16cid:durableId="990134874">
    <w:abstractNumId w:val="28"/>
  </w:num>
  <w:num w:numId="26" w16cid:durableId="1984692805">
    <w:abstractNumId w:val="20"/>
  </w:num>
  <w:num w:numId="27" w16cid:durableId="607540916">
    <w:abstractNumId w:val="31"/>
  </w:num>
  <w:num w:numId="28" w16cid:durableId="731151892">
    <w:abstractNumId w:val="19"/>
  </w:num>
  <w:num w:numId="29" w16cid:durableId="390738546">
    <w:abstractNumId w:val="41"/>
  </w:num>
  <w:num w:numId="30" w16cid:durableId="1007512647">
    <w:abstractNumId w:val="27"/>
  </w:num>
  <w:num w:numId="31" w16cid:durableId="16742397">
    <w:abstractNumId w:val="37"/>
  </w:num>
  <w:num w:numId="32" w16cid:durableId="1903589743">
    <w:abstractNumId w:val="4"/>
  </w:num>
  <w:num w:numId="33" w16cid:durableId="1031802242">
    <w:abstractNumId w:val="6"/>
  </w:num>
  <w:num w:numId="34" w16cid:durableId="1473793708">
    <w:abstractNumId w:val="42"/>
  </w:num>
  <w:num w:numId="35" w16cid:durableId="678199041">
    <w:abstractNumId w:val="10"/>
  </w:num>
  <w:num w:numId="36" w16cid:durableId="153036375">
    <w:abstractNumId w:val="2"/>
  </w:num>
  <w:num w:numId="37" w16cid:durableId="312374446">
    <w:abstractNumId w:val="44"/>
  </w:num>
  <w:num w:numId="38" w16cid:durableId="1272005315">
    <w:abstractNumId w:val="43"/>
  </w:num>
  <w:num w:numId="39" w16cid:durableId="1356467056">
    <w:abstractNumId w:val="5"/>
  </w:num>
  <w:num w:numId="40" w16cid:durableId="1143424684">
    <w:abstractNumId w:val="0"/>
  </w:num>
  <w:num w:numId="41" w16cid:durableId="794565200">
    <w:abstractNumId w:val="26"/>
  </w:num>
  <w:num w:numId="42" w16cid:durableId="1196581472">
    <w:abstractNumId w:val="39"/>
  </w:num>
  <w:num w:numId="43" w16cid:durableId="1842044762">
    <w:abstractNumId w:val="3"/>
  </w:num>
  <w:num w:numId="44" w16cid:durableId="1871604518">
    <w:abstractNumId w:val="11"/>
  </w:num>
  <w:num w:numId="45" w16cid:durableId="43414940">
    <w:abstractNumId w:val="23"/>
  </w:num>
  <w:num w:numId="46" w16cid:durableId="2117558878">
    <w:abstractNumId w:val="47"/>
  </w:num>
  <w:num w:numId="47" w16cid:durableId="819855769">
    <w:abstractNumId w:val="40"/>
  </w:num>
  <w:num w:numId="48" w16cid:durableId="151106946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0208"/>
    <w:rsid w:val="0000021F"/>
    <w:rsid w:val="00000346"/>
    <w:rsid w:val="0000110B"/>
    <w:rsid w:val="0000120D"/>
    <w:rsid w:val="0000255A"/>
    <w:rsid w:val="00002810"/>
    <w:rsid w:val="000028C1"/>
    <w:rsid w:val="00002BC8"/>
    <w:rsid w:val="00002EB5"/>
    <w:rsid w:val="0000330C"/>
    <w:rsid w:val="000033CD"/>
    <w:rsid w:val="00003A34"/>
    <w:rsid w:val="00004029"/>
    <w:rsid w:val="00004273"/>
    <w:rsid w:val="0000473A"/>
    <w:rsid w:val="000047E0"/>
    <w:rsid w:val="0000491B"/>
    <w:rsid w:val="00004FB3"/>
    <w:rsid w:val="00004FE9"/>
    <w:rsid w:val="000054BF"/>
    <w:rsid w:val="000056E5"/>
    <w:rsid w:val="00005C64"/>
    <w:rsid w:val="000064B2"/>
    <w:rsid w:val="000068B0"/>
    <w:rsid w:val="00006D39"/>
    <w:rsid w:val="0000719B"/>
    <w:rsid w:val="000073C3"/>
    <w:rsid w:val="00007A43"/>
    <w:rsid w:val="00011EA5"/>
    <w:rsid w:val="000124DE"/>
    <w:rsid w:val="000128D1"/>
    <w:rsid w:val="00013A72"/>
    <w:rsid w:val="000140B2"/>
    <w:rsid w:val="000144C6"/>
    <w:rsid w:val="00014A8D"/>
    <w:rsid w:val="00016AAB"/>
    <w:rsid w:val="00016B0E"/>
    <w:rsid w:val="00016D76"/>
    <w:rsid w:val="00016ED9"/>
    <w:rsid w:val="00016FD6"/>
    <w:rsid w:val="00017B13"/>
    <w:rsid w:val="00017CAC"/>
    <w:rsid w:val="000211DA"/>
    <w:rsid w:val="000225F4"/>
    <w:rsid w:val="00023114"/>
    <w:rsid w:val="00023268"/>
    <w:rsid w:val="0002377E"/>
    <w:rsid w:val="000244BD"/>
    <w:rsid w:val="000245E2"/>
    <w:rsid w:val="000248D5"/>
    <w:rsid w:val="00025CDE"/>
    <w:rsid w:val="0002663B"/>
    <w:rsid w:val="00027485"/>
    <w:rsid w:val="00030515"/>
    <w:rsid w:val="0003230F"/>
    <w:rsid w:val="0003233C"/>
    <w:rsid w:val="000326B6"/>
    <w:rsid w:val="00032727"/>
    <w:rsid w:val="00032CD6"/>
    <w:rsid w:val="000335B7"/>
    <w:rsid w:val="0003382F"/>
    <w:rsid w:val="000339E9"/>
    <w:rsid w:val="00033DCB"/>
    <w:rsid w:val="00033DE6"/>
    <w:rsid w:val="00033EDC"/>
    <w:rsid w:val="000347CB"/>
    <w:rsid w:val="00034D6A"/>
    <w:rsid w:val="000356B6"/>
    <w:rsid w:val="00035BB4"/>
    <w:rsid w:val="00035CBD"/>
    <w:rsid w:val="00036D66"/>
    <w:rsid w:val="00036E8C"/>
    <w:rsid w:val="00040EAA"/>
    <w:rsid w:val="000410E1"/>
    <w:rsid w:val="0004144E"/>
    <w:rsid w:val="00041AEC"/>
    <w:rsid w:val="00041B14"/>
    <w:rsid w:val="00041ECC"/>
    <w:rsid w:val="00042183"/>
    <w:rsid w:val="00042772"/>
    <w:rsid w:val="00042859"/>
    <w:rsid w:val="00042AA1"/>
    <w:rsid w:val="00042B05"/>
    <w:rsid w:val="00042B66"/>
    <w:rsid w:val="00043299"/>
    <w:rsid w:val="000436FF"/>
    <w:rsid w:val="00043A71"/>
    <w:rsid w:val="000453A7"/>
    <w:rsid w:val="00045C89"/>
    <w:rsid w:val="00046566"/>
    <w:rsid w:val="000470C1"/>
    <w:rsid w:val="00047234"/>
    <w:rsid w:val="00050D41"/>
    <w:rsid w:val="000510E1"/>
    <w:rsid w:val="00051BBB"/>
    <w:rsid w:val="00051C43"/>
    <w:rsid w:val="0005207C"/>
    <w:rsid w:val="00052302"/>
    <w:rsid w:val="0005253D"/>
    <w:rsid w:val="0005319D"/>
    <w:rsid w:val="000537CE"/>
    <w:rsid w:val="00054094"/>
    <w:rsid w:val="000543AD"/>
    <w:rsid w:val="0005460D"/>
    <w:rsid w:val="00054668"/>
    <w:rsid w:val="00054996"/>
    <w:rsid w:val="00055591"/>
    <w:rsid w:val="0005565B"/>
    <w:rsid w:val="00055E4E"/>
    <w:rsid w:val="00055F27"/>
    <w:rsid w:val="0005675B"/>
    <w:rsid w:val="0005712D"/>
    <w:rsid w:val="00057DFD"/>
    <w:rsid w:val="000605D9"/>
    <w:rsid w:val="000607C3"/>
    <w:rsid w:val="00060BA5"/>
    <w:rsid w:val="00061193"/>
    <w:rsid w:val="00061252"/>
    <w:rsid w:val="000616E4"/>
    <w:rsid w:val="00062134"/>
    <w:rsid w:val="00062237"/>
    <w:rsid w:val="0006271A"/>
    <w:rsid w:val="00062B30"/>
    <w:rsid w:val="00063E96"/>
    <w:rsid w:val="00063EA4"/>
    <w:rsid w:val="000646FA"/>
    <w:rsid w:val="000649B6"/>
    <w:rsid w:val="0006538B"/>
    <w:rsid w:val="00065448"/>
    <w:rsid w:val="000656FD"/>
    <w:rsid w:val="000660A6"/>
    <w:rsid w:val="00066B16"/>
    <w:rsid w:val="00066D33"/>
    <w:rsid w:val="00066EE3"/>
    <w:rsid w:val="000675BA"/>
    <w:rsid w:val="00067784"/>
    <w:rsid w:val="00067984"/>
    <w:rsid w:val="00067CB3"/>
    <w:rsid w:val="00067EDE"/>
    <w:rsid w:val="00070002"/>
    <w:rsid w:val="00070B91"/>
    <w:rsid w:val="000714B4"/>
    <w:rsid w:val="00071D9E"/>
    <w:rsid w:val="00071EC5"/>
    <w:rsid w:val="00072771"/>
    <w:rsid w:val="00072D63"/>
    <w:rsid w:val="00072D85"/>
    <w:rsid w:val="00073445"/>
    <w:rsid w:val="00074865"/>
    <w:rsid w:val="0007486B"/>
    <w:rsid w:val="00074D82"/>
    <w:rsid w:val="00074DB8"/>
    <w:rsid w:val="00074E13"/>
    <w:rsid w:val="00075877"/>
    <w:rsid w:val="000758EF"/>
    <w:rsid w:val="00076940"/>
    <w:rsid w:val="00076BB7"/>
    <w:rsid w:val="00076D23"/>
    <w:rsid w:val="000774E7"/>
    <w:rsid w:val="000774F3"/>
    <w:rsid w:val="00077CC4"/>
    <w:rsid w:val="00077D6E"/>
    <w:rsid w:val="0008041D"/>
    <w:rsid w:val="00080AD3"/>
    <w:rsid w:val="000814E7"/>
    <w:rsid w:val="00081824"/>
    <w:rsid w:val="00081D67"/>
    <w:rsid w:val="00081D6C"/>
    <w:rsid w:val="0008231C"/>
    <w:rsid w:val="0008287C"/>
    <w:rsid w:val="00082B6C"/>
    <w:rsid w:val="00082D96"/>
    <w:rsid w:val="00082E74"/>
    <w:rsid w:val="00082F67"/>
    <w:rsid w:val="0008390D"/>
    <w:rsid w:val="000845E2"/>
    <w:rsid w:val="0008472A"/>
    <w:rsid w:val="00084C3B"/>
    <w:rsid w:val="0008569B"/>
    <w:rsid w:val="000862C6"/>
    <w:rsid w:val="00086D0A"/>
    <w:rsid w:val="00086F21"/>
    <w:rsid w:val="000912E8"/>
    <w:rsid w:val="0009186C"/>
    <w:rsid w:val="00091A90"/>
    <w:rsid w:val="00091C24"/>
    <w:rsid w:val="00091C60"/>
    <w:rsid w:val="00091CFD"/>
    <w:rsid w:val="00091E9F"/>
    <w:rsid w:val="00091FA3"/>
    <w:rsid w:val="00092391"/>
    <w:rsid w:val="00092713"/>
    <w:rsid w:val="00092E48"/>
    <w:rsid w:val="00092FEF"/>
    <w:rsid w:val="00093464"/>
    <w:rsid w:val="00093B1C"/>
    <w:rsid w:val="00094CE6"/>
    <w:rsid w:val="00095035"/>
    <w:rsid w:val="000958C6"/>
    <w:rsid w:val="00096075"/>
    <w:rsid w:val="0009626E"/>
    <w:rsid w:val="0009648B"/>
    <w:rsid w:val="0009694B"/>
    <w:rsid w:val="00096F3B"/>
    <w:rsid w:val="00097296"/>
    <w:rsid w:val="000973E2"/>
    <w:rsid w:val="00097AD2"/>
    <w:rsid w:val="000A0C1D"/>
    <w:rsid w:val="000A14D8"/>
    <w:rsid w:val="000A1986"/>
    <w:rsid w:val="000A31EB"/>
    <w:rsid w:val="000A3706"/>
    <w:rsid w:val="000A4806"/>
    <w:rsid w:val="000A4AD8"/>
    <w:rsid w:val="000A4EFA"/>
    <w:rsid w:val="000A65C0"/>
    <w:rsid w:val="000A67BE"/>
    <w:rsid w:val="000A6B89"/>
    <w:rsid w:val="000A6CC7"/>
    <w:rsid w:val="000A7DDC"/>
    <w:rsid w:val="000B038B"/>
    <w:rsid w:val="000B05BC"/>
    <w:rsid w:val="000B0A75"/>
    <w:rsid w:val="000B0DEF"/>
    <w:rsid w:val="000B11C4"/>
    <w:rsid w:val="000B1377"/>
    <w:rsid w:val="000B1C5B"/>
    <w:rsid w:val="000B2616"/>
    <w:rsid w:val="000B2C33"/>
    <w:rsid w:val="000B3203"/>
    <w:rsid w:val="000B4FB3"/>
    <w:rsid w:val="000B50F5"/>
    <w:rsid w:val="000B5B9D"/>
    <w:rsid w:val="000B64F3"/>
    <w:rsid w:val="000C0DEF"/>
    <w:rsid w:val="000C0FAE"/>
    <w:rsid w:val="000C1223"/>
    <w:rsid w:val="000C142D"/>
    <w:rsid w:val="000C1AE8"/>
    <w:rsid w:val="000C2585"/>
    <w:rsid w:val="000C314F"/>
    <w:rsid w:val="000C42AF"/>
    <w:rsid w:val="000C5E27"/>
    <w:rsid w:val="000C60DB"/>
    <w:rsid w:val="000C60EF"/>
    <w:rsid w:val="000C64DB"/>
    <w:rsid w:val="000C6C43"/>
    <w:rsid w:val="000C72F5"/>
    <w:rsid w:val="000C7370"/>
    <w:rsid w:val="000C78B0"/>
    <w:rsid w:val="000D02B1"/>
    <w:rsid w:val="000D2E31"/>
    <w:rsid w:val="000D2E4F"/>
    <w:rsid w:val="000D3011"/>
    <w:rsid w:val="000D33E4"/>
    <w:rsid w:val="000D340A"/>
    <w:rsid w:val="000D35D6"/>
    <w:rsid w:val="000D3E14"/>
    <w:rsid w:val="000D3ED6"/>
    <w:rsid w:val="000D4165"/>
    <w:rsid w:val="000D44E6"/>
    <w:rsid w:val="000D4B14"/>
    <w:rsid w:val="000D4B46"/>
    <w:rsid w:val="000D4E46"/>
    <w:rsid w:val="000E16A6"/>
    <w:rsid w:val="000E1C7A"/>
    <w:rsid w:val="000E1D18"/>
    <w:rsid w:val="000E1F03"/>
    <w:rsid w:val="000E22DB"/>
    <w:rsid w:val="000E236B"/>
    <w:rsid w:val="000E271E"/>
    <w:rsid w:val="000E2ABC"/>
    <w:rsid w:val="000E2B60"/>
    <w:rsid w:val="000E2BEB"/>
    <w:rsid w:val="000E2C68"/>
    <w:rsid w:val="000E3817"/>
    <w:rsid w:val="000E426D"/>
    <w:rsid w:val="000E430B"/>
    <w:rsid w:val="000E51DE"/>
    <w:rsid w:val="000E5BA6"/>
    <w:rsid w:val="000E6DA8"/>
    <w:rsid w:val="000E71E4"/>
    <w:rsid w:val="000E73DB"/>
    <w:rsid w:val="000F0029"/>
    <w:rsid w:val="000F10A8"/>
    <w:rsid w:val="000F13F8"/>
    <w:rsid w:val="000F2511"/>
    <w:rsid w:val="000F2895"/>
    <w:rsid w:val="000F2992"/>
    <w:rsid w:val="000F2C8D"/>
    <w:rsid w:val="000F2E17"/>
    <w:rsid w:val="000F3507"/>
    <w:rsid w:val="000F3D7A"/>
    <w:rsid w:val="000F3E6E"/>
    <w:rsid w:val="000F5716"/>
    <w:rsid w:val="000F5AFD"/>
    <w:rsid w:val="000F5B34"/>
    <w:rsid w:val="000F6384"/>
    <w:rsid w:val="000F66FF"/>
    <w:rsid w:val="000F6F9F"/>
    <w:rsid w:val="000F70C5"/>
    <w:rsid w:val="000F71EA"/>
    <w:rsid w:val="000F7616"/>
    <w:rsid w:val="001002BC"/>
    <w:rsid w:val="001002CA"/>
    <w:rsid w:val="00100A9A"/>
    <w:rsid w:val="00100C97"/>
    <w:rsid w:val="00100DFF"/>
    <w:rsid w:val="001020E6"/>
    <w:rsid w:val="00102BC0"/>
    <w:rsid w:val="00103B9B"/>
    <w:rsid w:val="00103FC7"/>
    <w:rsid w:val="00104763"/>
    <w:rsid w:val="00105149"/>
    <w:rsid w:val="001060FC"/>
    <w:rsid w:val="0010632C"/>
    <w:rsid w:val="001063CA"/>
    <w:rsid w:val="00106844"/>
    <w:rsid w:val="001071B7"/>
    <w:rsid w:val="001100D5"/>
    <w:rsid w:val="00111446"/>
    <w:rsid w:val="00111C17"/>
    <w:rsid w:val="001128BD"/>
    <w:rsid w:val="001128C5"/>
    <w:rsid w:val="00112D3C"/>
    <w:rsid w:val="001130AF"/>
    <w:rsid w:val="001133E6"/>
    <w:rsid w:val="00114018"/>
    <w:rsid w:val="00114118"/>
    <w:rsid w:val="00114207"/>
    <w:rsid w:val="00114704"/>
    <w:rsid w:val="001147A2"/>
    <w:rsid w:val="001147A6"/>
    <w:rsid w:val="00114B02"/>
    <w:rsid w:val="00114C68"/>
    <w:rsid w:val="001153C8"/>
    <w:rsid w:val="001157A5"/>
    <w:rsid w:val="001157D5"/>
    <w:rsid w:val="001158A0"/>
    <w:rsid w:val="00116232"/>
    <w:rsid w:val="00116E0A"/>
    <w:rsid w:val="00117517"/>
    <w:rsid w:val="0011771A"/>
    <w:rsid w:val="00117B5D"/>
    <w:rsid w:val="00117B6C"/>
    <w:rsid w:val="0012040C"/>
    <w:rsid w:val="001209F7"/>
    <w:rsid w:val="00120A2A"/>
    <w:rsid w:val="00120A9C"/>
    <w:rsid w:val="00120DA0"/>
    <w:rsid w:val="001212BA"/>
    <w:rsid w:val="00121425"/>
    <w:rsid w:val="00121B03"/>
    <w:rsid w:val="00121BB8"/>
    <w:rsid w:val="00122435"/>
    <w:rsid w:val="001224A8"/>
    <w:rsid w:val="001228B1"/>
    <w:rsid w:val="00122925"/>
    <w:rsid w:val="00122DE1"/>
    <w:rsid w:val="0012326A"/>
    <w:rsid w:val="001235E6"/>
    <w:rsid w:val="00123F53"/>
    <w:rsid w:val="001240A5"/>
    <w:rsid w:val="00124493"/>
    <w:rsid w:val="001247C2"/>
    <w:rsid w:val="001253E4"/>
    <w:rsid w:val="001255DD"/>
    <w:rsid w:val="00125767"/>
    <w:rsid w:val="001261D9"/>
    <w:rsid w:val="00127553"/>
    <w:rsid w:val="001303D8"/>
    <w:rsid w:val="001303E5"/>
    <w:rsid w:val="00130D53"/>
    <w:rsid w:val="0013146A"/>
    <w:rsid w:val="001327F9"/>
    <w:rsid w:val="001328D8"/>
    <w:rsid w:val="00132AE4"/>
    <w:rsid w:val="00133086"/>
    <w:rsid w:val="0013374D"/>
    <w:rsid w:val="00133BE7"/>
    <w:rsid w:val="00133DC9"/>
    <w:rsid w:val="00134464"/>
    <w:rsid w:val="001344AD"/>
    <w:rsid w:val="001344B1"/>
    <w:rsid w:val="00134807"/>
    <w:rsid w:val="001348A5"/>
    <w:rsid w:val="00134DEA"/>
    <w:rsid w:val="001351F8"/>
    <w:rsid w:val="0013559E"/>
    <w:rsid w:val="001358CC"/>
    <w:rsid w:val="001358FE"/>
    <w:rsid w:val="0013599C"/>
    <w:rsid w:val="001362D4"/>
    <w:rsid w:val="00136960"/>
    <w:rsid w:val="00137060"/>
    <w:rsid w:val="001379BE"/>
    <w:rsid w:val="00137DA3"/>
    <w:rsid w:val="00137F43"/>
    <w:rsid w:val="001402D1"/>
    <w:rsid w:val="0014041C"/>
    <w:rsid w:val="00140E16"/>
    <w:rsid w:val="001410E9"/>
    <w:rsid w:val="001426E5"/>
    <w:rsid w:val="00143163"/>
    <w:rsid w:val="00143436"/>
    <w:rsid w:val="0014344C"/>
    <w:rsid w:val="00143DBD"/>
    <w:rsid w:val="00143E72"/>
    <w:rsid w:val="00145112"/>
    <w:rsid w:val="001452AF"/>
    <w:rsid w:val="001452E8"/>
    <w:rsid w:val="001456A7"/>
    <w:rsid w:val="00145A38"/>
    <w:rsid w:val="00145A5F"/>
    <w:rsid w:val="00145F28"/>
    <w:rsid w:val="0014607D"/>
    <w:rsid w:val="00146086"/>
    <w:rsid w:val="001464D2"/>
    <w:rsid w:val="001468D5"/>
    <w:rsid w:val="0014690D"/>
    <w:rsid w:val="00146A80"/>
    <w:rsid w:val="00150C39"/>
    <w:rsid w:val="00150EE6"/>
    <w:rsid w:val="00150FBD"/>
    <w:rsid w:val="001518FA"/>
    <w:rsid w:val="00151D6D"/>
    <w:rsid w:val="001527E6"/>
    <w:rsid w:val="00152983"/>
    <w:rsid w:val="00153244"/>
    <w:rsid w:val="00153663"/>
    <w:rsid w:val="001538E4"/>
    <w:rsid w:val="001542C8"/>
    <w:rsid w:val="00154506"/>
    <w:rsid w:val="00154F94"/>
    <w:rsid w:val="00155757"/>
    <w:rsid w:val="00155C7E"/>
    <w:rsid w:val="00156B38"/>
    <w:rsid w:val="00157530"/>
    <w:rsid w:val="0015768E"/>
    <w:rsid w:val="00157C92"/>
    <w:rsid w:val="00157DDA"/>
    <w:rsid w:val="001602F1"/>
    <w:rsid w:val="00162D56"/>
    <w:rsid w:val="00162F96"/>
    <w:rsid w:val="001631C2"/>
    <w:rsid w:val="001632A6"/>
    <w:rsid w:val="00163758"/>
    <w:rsid w:val="00163B77"/>
    <w:rsid w:val="00164460"/>
    <w:rsid w:val="0016496C"/>
    <w:rsid w:val="00164F69"/>
    <w:rsid w:val="001656F8"/>
    <w:rsid w:val="00165AAA"/>
    <w:rsid w:val="00165D83"/>
    <w:rsid w:val="00165E66"/>
    <w:rsid w:val="00166904"/>
    <w:rsid w:val="00166B0D"/>
    <w:rsid w:val="001670DE"/>
    <w:rsid w:val="001678AC"/>
    <w:rsid w:val="00167A45"/>
    <w:rsid w:val="00170305"/>
    <w:rsid w:val="00170361"/>
    <w:rsid w:val="0017059A"/>
    <w:rsid w:val="001706FC"/>
    <w:rsid w:val="00170C3D"/>
    <w:rsid w:val="00171516"/>
    <w:rsid w:val="0017153C"/>
    <w:rsid w:val="00172667"/>
    <w:rsid w:val="001743CE"/>
    <w:rsid w:val="00174683"/>
    <w:rsid w:val="001747AA"/>
    <w:rsid w:val="00174BA6"/>
    <w:rsid w:val="00175153"/>
    <w:rsid w:val="001753E6"/>
    <w:rsid w:val="00175B50"/>
    <w:rsid w:val="00176201"/>
    <w:rsid w:val="00176292"/>
    <w:rsid w:val="0017674D"/>
    <w:rsid w:val="001769BC"/>
    <w:rsid w:val="00177100"/>
    <w:rsid w:val="0018131C"/>
    <w:rsid w:val="00181507"/>
    <w:rsid w:val="001817DD"/>
    <w:rsid w:val="001821BB"/>
    <w:rsid w:val="001829BD"/>
    <w:rsid w:val="00182D3F"/>
    <w:rsid w:val="00183193"/>
    <w:rsid w:val="001839B8"/>
    <w:rsid w:val="001843BF"/>
    <w:rsid w:val="001847EC"/>
    <w:rsid w:val="00184D44"/>
    <w:rsid w:val="00185C5B"/>
    <w:rsid w:val="00186D54"/>
    <w:rsid w:val="00187DAC"/>
    <w:rsid w:val="00190B57"/>
    <w:rsid w:val="00190C01"/>
    <w:rsid w:val="0019135F"/>
    <w:rsid w:val="00192946"/>
    <w:rsid w:val="001937BE"/>
    <w:rsid w:val="00193B12"/>
    <w:rsid w:val="001941F1"/>
    <w:rsid w:val="00194B9B"/>
    <w:rsid w:val="00196E42"/>
    <w:rsid w:val="00197448"/>
    <w:rsid w:val="0019752B"/>
    <w:rsid w:val="00197EE0"/>
    <w:rsid w:val="001A0533"/>
    <w:rsid w:val="001A08B5"/>
    <w:rsid w:val="001A1891"/>
    <w:rsid w:val="001A1F0E"/>
    <w:rsid w:val="001A2393"/>
    <w:rsid w:val="001A2BC6"/>
    <w:rsid w:val="001A2ECD"/>
    <w:rsid w:val="001A3C37"/>
    <w:rsid w:val="001A45A1"/>
    <w:rsid w:val="001A53BB"/>
    <w:rsid w:val="001A636F"/>
    <w:rsid w:val="001A6A8B"/>
    <w:rsid w:val="001A6C87"/>
    <w:rsid w:val="001A6D3F"/>
    <w:rsid w:val="001A7AFC"/>
    <w:rsid w:val="001B1252"/>
    <w:rsid w:val="001B13EE"/>
    <w:rsid w:val="001B1470"/>
    <w:rsid w:val="001B1573"/>
    <w:rsid w:val="001B1CDB"/>
    <w:rsid w:val="001B1DEC"/>
    <w:rsid w:val="001B1EC2"/>
    <w:rsid w:val="001B202C"/>
    <w:rsid w:val="001B217D"/>
    <w:rsid w:val="001B21B6"/>
    <w:rsid w:val="001B223C"/>
    <w:rsid w:val="001B2300"/>
    <w:rsid w:val="001B2B25"/>
    <w:rsid w:val="001B3776"/>
    <w:rsid w:val="001B381F"/>
    <w:rsid w:val="001B400F"/>
    <w:rsid w:val="001B42B6"/>
    <w:rsid w:val="001B4435"/>
    <w:rsid w:val="001B4E62"/>
    <w:rsid w:val="001B5DB9"/>
    <w:rsid w:val="001B667C"/>
    <w:rsid w:val="001B74AE"/>
    <w:rsid w:val="001B7D93"/>
    <w:rsid w:val="001C0275"/>
    <w:rsid w:val="001C0590"/>
    <w:rsid w:val="001C0CC5"/>
    <w:rsid w:val="001C0E21"/>
    <w:rsid w:val="001C0EDF"/>
    <w:rsid w:val="001C1206"/>
    <w:rsid w:val="001C169E"/>
    <w:rsid w:val="001C1FB7"/>
    <w:rsid w:val="001C29AF"/>
    <w:rsid w:val="001C2C32"/>
    <w:rsid w:val="001C3259"/>
    <w:rsid w:val="001C32FF"/>
    <w:rsid w:val="001C4DBC"/>
    <w:rsid w:val="001C583B"/>
    <w:rsid w:val="001C5DC5"/>
    <w:rsid w:val="001C75B0"/>
    <w:rsid w:val="001C7D8E"/>
    <w:rsid w:val="001D041A"/>
    <w:rsid w:val="001D04ED"/>
    <w:rsid w:val="001D0716"/>
    <w:rsid w:val="001D0A21"/>
    <w:rsid w:val="001D13DA"/>
    <w:rsid w:val="001D1424"/>
    <w:rsid w:val="001D20E5"/>
    <w:rsid w:val="001D217A"/>
    <w:rsid w:val="001D28FA"/>
    <w:rsid w:val="001D373F"/>
    <w:rsid w:val="001D3A4F"/>
    <w:rsid w:val="001D418F"/>
    <w:rsid w:val="001D43E4"/>
    <w:rsid w:val="001D47FA"/>
    <w:rsid w:val="001D4A46"/>
    <w:rsid w:val="001D5AAF"/>
    <w:rsid w:val="001D5C0C"/>
    <w:rsid w:val="001D7036"/>
    <w:rsid w:val="001D7BA8"/>
    <w:rsid w:val="001E04DB"/>
    <w:rsid w:val="001E05C6"/>
    <w:rsid w:val="001E06FB"/>
    <w:rsid w:val="001E0BC9"/>
    <w:rsid w:val="001E0E67"/>
    <w:rsid w:val="001E1AAA"/>
    <w:rsid w:val="001E280C"/>
    <w:rsid w:val="001E4314"/>
    <w:rsid w:val="001E535C"/>
    <w:rsid w:val="001E62C8"/>
    <w:rsid w:val="001E62FA"/>
    <w:rsid w:val="001E63BB"/>
    <w:rsid w:val="001E6B92"/>
    <w:rsid w:val="001E7912"/>
    <w:rsid w:val="001E79A2"/>
    <w:rsid w:val="001F02DE"/>
    <w:rsid w:val="001F07BC"/>
    <w:rsid w:val="001F0C68"/>
    <w:rsid w:val="001F2AB3"/>
    <w:rsid w:val="001F2C88"/>
    <w:rsid w:val="001F3A73"/>
    <w:rsid w:val="001F3E7E"/>
    <w:rsid w:val="001F49F2"/>
    <w:rsid w:val="001F4D3A"/>
    <w:rsid w:val="001F4FF4"/>
    <w:rsid w:val="001F5696"/>
    <w:rsid w:val="001F5E63"/>
    <w:rsid w:val="001F6583"/>
    <w:rsid w:val="001F6D84"/>
    <w:rsid w:val="001F6EA5"/>
    <w:rsid w:val="001F716F"/>
    <w:rsid w:val="001F742A"/>
    <w:rsid w:val="001F769D"/>
    <w:rsid w:val="001F79D5"/>
    <w:rsid w:val="001F7AE9"/>
    <w:rsid w:val="001F7D04"/>
    <w:rsid w:val="002002DB"/>
    <w:rsid w:val="00200699"/>
    <w:rsid w:val="00200B50"/>
    <w:rsid w:val="00200BE3"/>
    <w:rsid w:val="00201E86"/>
    <w:rsid w:val="00202CEC"/>
    <w:rsid w:val="00202DE6"/>
    <w:rsid w:val="00202EEF"/>
    <w:rsid w:val="00202EF2"/>
    <w:rsid w:val="00203511"/>
    <w:rsid w:val="00204284"/>
    <w:rsid w:val="002042D5"/>
    <w:rsid w:val="002043AF"/>
    <w:rsid w:val="002058D6"/>
    <w:rsid w:val="002068FE"/>
    <w:rsid w:val="00206B63"/>
    <w:rsid w:val="00206EE2"/>
    <w:rsid w:val="00206F13"/>
    <w:rsid w:val="00207364"/>
    <w:rsid w:val="002077F1"/>
    <w:rsid w:val="002100E7"/>
    <w:rsid w:val="00210424"/>
    <w:rsid w:val="002104FF"/>
    <w:rsid w:val="00210928"/>
    <w:rsid w:val="002128C6"/>
    <w:rsid w:val="00212B36"/>
    <w:rsid w:val="002132D4"/>
    <w:rsid w:val="00213304"/>
    <w:rsid w:val="00213C5F"/>
    <w:rsid w:val="00214A1D"/>
    <w:rsid w:val="00214EA3"/>
    <w:rsid w:val="00216B93"/>
    <w:rsid w:val="00217B14"/>
    <w:rsid w:val="00220353"/>
    <w:rsid w:val="00220A20"/>
    <w:rsid w:val="00220F82"/>
    <w:rsid w:val="002210AF"/>
    <w:rsid w:val="002213F5"/>
    <w:rsid w:val="00221AC8"/>
    <w:rsid w:val="00221B7A"/>
    <w:rsid w:val="00222437"/>
    <w:rsid w:val="0022259F"/>
    <w:rsid w:val="0022265E"/>
    <w:rsid w:val="00222FFF"/>
    <w:rsid w:val="0022321B"/>
    <w:rsid w:val="00223807"/>
    <w:rsid w:val="00223CCD"/>
    <w:rsid w:val="002252F0"/>
    <w:rsid w:val="002259BF"/>
    <w:rsid w:val="00226620"/>
    <w:rsid w:val="00226689"/>
    <w:rsid w:val="00227002"/>
    <w:rsid w:val="00227666"/>
    <w:rsid w:val="00227B36"/>
    <w:rsid w:val="00230046"/>
    <w:rsid w:val="00230744"/>
    <w:rsid w:val="00230954"/>
    <w:rsid w:val="00230E4A"/>
    <w:rsid w:val="00231B4E"/>
    <w:rsid w:val="00231F10"/>
    <w:rsid w:val="002326C2"/>
    <w:rsid w:val="002327C6"/>
    <w:rsid w:val="00232AFC"/>
    <w:rsid w:val="00233097"/>
    <w:rsid w:val="00233392"/>
    <w:rsid w:val="002336D0"/>
    <w:rsid w:val="00233ECB"/>
    <w:rsid w:val="002340EE"/>
    <w:rsid w:val="0023422C"/>
    <w:rsid w:val="00234315"/>
    <w:rsid w:val="0023435D"/>
    <w:rsid w:val="002344D0"/>
    <w:rsid w:val="0023547E"/>
    <w:rsid w:val="002357B0"/>
    <w:rsid w:val="00235CBC"/>
    <w:rsid w:val="002368D3"/>
    <w:rsid w:val="00236C60"/>
    <w:rsid w:val="00236FB9"/>
    <w:rsid w:val="00237013"/>
    <w:rsid w:val="00237E2F"/>
    <w:rsid w:val="002403DD"/>
    <w:rsid w:val="002413A8"/>
    <w:rsid w:val="00241A7B"/>
    <w:rsid w:val="00241D99"/>
    <w:rsid w:val="00242377"/>
    <w:rsid w:val="00243D55"/>
    <w:rsid w:val="00243E35"/>
    <w:rsid w:val="002440C0"/>
    <w:rsid w:val="002440D4"/>
    <w:rsid w:val="002444CB"/>
    <w:rsid w:val="00245AFF"/>
    <w:rsid w:val="00246804"/>
    <w:rsid w:val="0024735C"/>
    <w:rsid w:val="002503F0"/>
    <w:rsid w:val="0025061E"/>
    <w:rsid w:val="002508C8"/>
    <w:rsid w:val="00250FD5"/>
    <w:rsid w:val="00251677"/>
    <w:rsid w:val="0025187A"/>
    <w:rsid w:val="00251D74"/>
    <w:rsid w:val="00251E38"/>
    <w:rsid w:val="00252628"/>
    <w:rsid w:val="0025270E"/>
    <w:rsid w:val="00252989"/>
    <w:rsid w:val="002530DD"/>
    <w:rsid w:val="002530DE"/>
    <w:rsid w:val="00253280"/>
    <w:rsid w:val="00253E14"/>
    <w:rsid w:val="002540D2"/>
    <w:rsid w:val="00254AF6"/>
    <w:rsid w:val="00254B0A"/>
    <w:rsid w:val="00254DC8"/>
    <w:rsid w:val="002558F6"/>
    <w:rsid w:val="00255AF8"/>
    <w:rsid w:val="0025630D"/>
    <w:rsid w:val="0025645D"/>
    <w:rsid w:val="0025661D"/>
    <w:rsid w:val="00257195"/>
    <w:rsid w:val="00257849"/>
    <w:rsid w:val="00257D1E"/>
    <w:rsid w:val="00257F09"/>
    <w:rsid w:val="00260079"/>
    <w:rsid w:val="0026088B"/>
    <w:rsid w:val="0026090C"/>
    <w:rsid w:val="00261261"/>
    <w:rsid w:val="0026135D"/>
    <w:rsid w:val="00261659"/>
    <w:rsid w:val="002625E8"/>
    <w:rsid w:val="00262603"/>
    <w:rsid w:val="00262E2A"/>
    <w:rsid w:val="00263D47"/>
    <w:rsid w:val="00265179"/>
    <w:rsid w:val="00265F57"/>
    <w:rsid w:val="00266A15"/>
    <w:rsid w:val="00266C6B"/>
    <w:rsid w:val="00267C87"/>
    <w:rsid w:val="00270007"/>
    <w:rsid w:val="0027037E"/>
    <w:rsid w:val="002711BD"/>
    <w:rsid w:val="002713E8"/>
    <w:rsid w:val="00271723"/>
    <w:rsid w:val="002720D0"/>
    <w:rsid w:val="0027299E"/>
    <w:rsid w:val="00272FA7"/>
    <w:rsid w:val="0027307C"/>
    <w:rsid w:val="0027317B"/>
    <w:rsid w:val="00273C3C"/>
    <w:rsid w:val="00273CD1"/>
    <w:rsid w:val="00274411"/>
    <w:rsid w:val="002749C3"/>
    <w:rsid w:val="00274A6F"/>
    <w:rsid w:val="00274AC8"/>
    <w:rsid w:val="002752C6"/>
    <w:rsid w:val="0027569E"/>
    <w:rsid w:val="00276090"/>
    <w:rsid w:val="00276687"/>
    <w:rsid w:val="0027718F"/>
    <w:rsid w:val="002778A5"/>
    <w:rsid w:val="00277A1E"/>
    <w:rsid w:val="00277DD7"/>
    <w:rsid w:val="00277E8B"/>
    <w:rsid w:val="002804DC"/>
    <w:rsid w:val="00280D8D"/>
    <w:rsid w:val="00281005"/>
    <w:rsid w:val="00281A4C"/>
    <w:rsid w:val="00281AF3"/>
    <w:rsid w:val="00281E85"/>
    <w:rsid w:val="00282974"/>
    <w:rsid w:val="00282D12"/>
    <w:rsid w:val="002834D1"/>
    <w:rsid w:val="00283A01"/>
    <w:rsid w:val="00283FE0"/>
    <w:rsid w:val="002845EA"/>
    <w:rsid w:val="0028497A"/>
    <w:rsid w:val="002861E5"/>
    <w:rsid w:val="0028621E"/>
    <w:rsid w:val="002868B8"/>
    <w:rsid w:val="00286B52"/>
    <w:rsid w:val="0028763F"/>
    <w:rsid w:val="002876DC"/>
    <w:rsid w:val="002878B1"/>
    <w:rsid w:val="002904D8"/>
    <w:rsid w:val="00290D68"/>
    <w:rsid w:val="00290F80"/>
    <w:rsid w:val="00292094"/>
    <w:rsid w:val="00292A17"/>
    <w:rsid w:val="00293413"/>
    <w:rsid w:val="002950C8"/>
    <w:rsid w:val="0029511D"/>
    <w:rsid w:val="00296686"/>
    <w:rsid w:val="00296A88"/>
    <w:rsid w:val="00296BB4"/>
    <w:rsid w:val="00296BC5"/>
    <w:rsid w:val="00296E03"/>
    <w:rsid w:val="00297232"/>
    <w:rsid w:val="00297AAF"/>
    <w:rsid w:val="002A0017"/>
    <w:rsid w:val="002A06DA"/>
    <w:rsid w:val="002A11FC"/>
    <w:rsid w:val="002A1582"/>
    <w:rsid w:val="002A16E0"/>
    <w:rsid w:val="002A1C49"/>
    <w:rsid w:val="002A2389"/>
    <w:rsid w:val="002A25D8"/>
    <w:rsid w:val="002A2BAF"/>
    <w:rsid w:val="002A2F85"/>
    <w:rsid w:val="002A32B6"/>
    <w:rsid w:val="002A339A"/>
    <w:rsid w:val="002A35C0"/>
    <w:rsid w:val="002A377B"/>
    <w:rsid w:val="002A3966"/>
    <w:rsid w:val="002A3E0A"/>
    <w:rsid w:val="002A3E77"/>
    <w:rsid w:val="002A40E0"/>
    <w:rsid w:val="002A44E6"/>
    <w:rsid w:val="002A5239"/>
    <w:rsid w:val="002A548F"/>
    <w:rsid w:val="002A5B54"/>
    <w:rsid w:val="002A6D57"/>
    <w:rsid w:val="002A715A"/>
    <w:rsid w:val="002A7BD8"/>
    <w:rsid w:val="002B0018"/>
    <w:rsid w:val="002B0804"/>
    <w:rsid w:val="002B0AF1"/>
    <w:rsid w:val="002B1B13"/>
    <w:rsid w:val="002B1D43"/>
    <w:rsid w:val="002B230C"/>
    <w:rsid w:val="002B2883"/>
    <w:rsid w:val="002B2BE3"/>
    <w:rsid w:val="002B2C83"/>
    <w:rsid w:val="002B2DDF"/>
    <w:rsid w:val="002B3616"/>
    <w:rsid w:val="002B379D"/>
    <w:rsid w:val="002B38D7"/>
    <w:rsid w:val="002B3B77"/>
    <w:rsid w:val="002B3C40"/>
    <w:rsid w:val="002B4D38"/>
    <w:rsid w:val="002B5602"/>
    <w:rsid w:val="002B5B3A"/>
    <w:rsid w:val="002B5FE6"/>
    <w:rsid w:val="002B66AB"/>
    <w:rsid w:val="002B6EF8"/>
    <w:rsid w:val="002B7358"/>
    <w:rsid w:val="002B79BE"/>
    <w:rsid w:val="002B7D11"/>
    <w:rsid w:val="002C1377"/>
    <w:rsid w:val="002C1B20"/>
    <w:rsid w:val="002C1F13"/>
    <w:rsid w:val="002C3019"/>
    <w:rsid w:val="002C3107"/>
    <w:rsid w:val="002C3D9E"/>
    <w:rsid w:val="002C3E3D"/>
    <w:rsid w:val="002C3F7E"/>
    <w:rsid w:val="002C44BC"/>
    <w:rsid w:val="002C5347"/>
    <w:rsid w:val="002C5B95"/>
    <w:rsid w:val="002C6001"/>
    <w:rsid w:val="002C65AC"/>
    <w:rsid w:val="002C7031"/>
    <w:rsid w:val="002D050E"/>
    <w:rsid w:val="002D069C"/>
    <w:rsid w:val="002D0733"/>
    <w:rsid w:val="002D0D81"/>
    <w:rsid w:val="002D13D5"/>
    <w:rsid w:val="002D1BF9"/>
    <w:rsid w:val="002D1F13"/>
    <w:rsid w:val="002D216B"/>
    <w:rsid w:val="002D247E"/>
    <w:rsid w:val="002D29F1"/>
    <w:rsid w:val="002D2C1A"/>
    <w:rsid w:val="002D2CEE"/>
    <w:rsid w:val="002D315E"/>
    <w:rsid w:val="002D42CC"/>
    <w:rsid w:val="002D444A"/>
    <w:rsid w:val="002D5580"/>
    <w:rsid w:val="002D585F"/>
    <w:rsid w:val="002D5CBB"/>
    <w:rsid w:val="002D5EEF"/>
    <w:rsid w:val="002D61E7"/>
    <w:rsid w:val="002D694E"/>
    <w:rsid w:val="002D6F2B"/>
    <w:rsid w:val="002D7871"/>
    <w:rsid w:val="002E0023"/>
    <w:rsid w:val="002E0582"/>
    <w:rsid w:val="002E1BA7"/>
    <w:rsid w:val="002E2BF3"/>
    <w:rsid w:val="002E2F1E"/>
    <w:rsid w:val="002E3478"/>
    <w:rsid w:val="002E4E90"/>
    <w:rsid w:val="002E51D7"/>
    <w:rsid w:val="002E5985"/>
    <w:rsid w:val="002E6BCA"/>
    <w:rsid w:val="002E6CF1"/>
    <w:rsid w:val="002F026B"/>
    <w:rsid w:val="002F11B0"/>
    <w:rsid w:val="002F1D12"/>
    <w:rsid w:val="002F20DD"/>
    <w:rsid w:val="002F21AB"/>
    <w:rsid w:val="002F24D5"/>
    <w:rsid w:val="002F28E0"/>
    <w:rsid w:val="002F2AC6"/>
    <w:rsid w:val="002F2E18"/>
    <w:rsid w:val="002F336F"/>
    <w:rsid w:val="002F349B"/>
    <w:rsid w:val="002F4CE9"/>
    <w:rsid w:val="002F4FAA"/>
    <w:rsid w:val="002F5339"/>
    <w:rsid w:val="002F65A0"/>
    <w:rsid w:val="002F65A7"/>
    <w:rsid w:val="002F7108"/>
    <w:rsid w:val="002F774E"/>
    <w:rsid w:val="003000D0"/>
    <w:rsid w:val="00301926"/>
    <w:rsid w:val="003023AD"/>
    <w:rsid w:val="00302EF4"/>
    <w:rsid w:val="00303651"/>
    <w:rsid w:val="0030399B"/>
    <w:rsid w:val="00303B8A"/>
    <w:rsid w:val="003045BC"/>
    <w:rsid w:val="003047F0"/>
    <w:rsid w:val="003048ED"/>
    <w:rsid w:val="00304BFA"/>
    <w:rsid w:val="00304DD9"/>
    <w:rsid w:val="003050EE"/>
    <w:rsid w:val="003057E8"/>
    <w:rsid w:val="00306191"/>
    <w:rsid w:val="00306A9B"/>
    <w:rsid w:val="00307A0E"/>
    <w:rsid w:val="00307D2F"/>
    <w:rsid w:val="00310146"/>
    <w:rsid w:val="0031027C"/>
    <w:rsid w:val="003105B5"/>
    <w:rsid w:val="00311B49"/>
    <w:rsid w:val="00311BFF"/>
    <w:rsid w:val="00311D17"/>
    <w:rsid w:val="00311ECD"/>
    <w:rsid w:val="00313576"/>
    <w:rsid w:val="003145C2"/>
    <w:rsid w:val="0031464C"/>
    <w:rsid w:val="0031483F"/>
    <w:rsid w:val="00315C01"/>
    <w:rsid w:val="003169F8"/>
    <w:rsid w:val="00316CA1"/>
    <w:rsid w:val="003176DD"/>
    <w:rsid w:val="00317E89"/>
    <w:rsid w:val="003201F6"/>
    <w:rsid w:val="00320C95"/>
    <w:rsid w:val="00321851"/>
    <w:rsid w:val="00322D12"/>
    <w:rsid w:val="00322E6C"/>
    <w:rsid w:val="0032324A"/>
    <w:rsid w:val="003232A2"/>
    <w:rsid w:val="00323436"/>
    <w:rsid w:val="00324553"/>
    <w:rsid w:val="00324B78"/>
    <w:rsid w:val="00324D8A"/>
    <w:rsid w:val="00324FC2"/>
    <w:rsid w:val="00325AFD"/>
    <w:rsid w:val="00326243"/>
    <w:rsid w:val="003266BF"/>
    <w:rsid w:val="00326C0E"/>
    <w:rsid w:val="00326C15"/>
    <w:rsid w:val="00326FFC"/>
    <w:rsid w:val="003303A3"/>
    <w:rsid w:val="0033050B"/>
    <w:rsid w:val="00330A6F"/>
    <w:rsid w:val="00330B05"/>
    <w:rsid w:val="0033100D"/>
    <w:rsid w:val="00331CC1"/>
    <w:rsid w:val="00331FDA"/>
    <w:rsid w:val="00332FC9"/>
    <w:rsid w:val="00333176"/>
    <w:rsid w:val="003337D3"/>
    <w:rsid w:val="00333956"/>
    <w:rsid w:val="0033399A"/>
    <w:rsid w:val="00333D72"/>
    <w:rsid w:val="00335099"/>
    <w:rsid w:val="00335B19"/>
    <w:rsid w:val="00335D20"/>
    <w:rsid w:val="00335EE3"/>
    <w:rsid w:val="003366B3"/>
    <w:rsid w:val="0033696E"/>
    <w:rsid w:val="003404C9"/>
    <w:rsid w:val="003416C7"/>
    <w:rsid w:val="003420C0"/>
    <w:rsid w:val="00342696"/>
    <w:rsid w:val="00342ED3"/>
    <w:rsid w:val="00343651"/>
    <w:rsid w:val="003438AE"/>
    <w:rsid w:val="00343EEF"/>
    <w:rsid w:val="003447A8"/>
    <w:rsid w:val="00344D39"/>
    <w:rsid w:val="0034537D"/>
    <w:rsid w:val="00345AC5"/>
    <w:rsid w:val="00345CB3"/>
    <w:rsid w:val="00345DC8"/>
    <w:rsid w:val="00346321"/>
    <w:rsid w:val="00346515"/>
    <w:rsid w:val="00346611"/>
    <w:rsid w:val="00346931"/>
    <w:rsid w:val="00347A88"/>
    <w:rsid w:val="00350778"/>
    <w:rsid w:val="003509E5"/>
    <w:rsid w:val="00350DF2"/>
    <w:rsid w:val="003514D0"/>
    <w:rsid w:val="003517EE"/>
    <w:rsid w:val="00351F36"/>
    <w:rsid w:val="00352851"/>
    <w:rsid w:val="0035321D"/>
    <w:rsid w:val="003534FB"/>
    <w:rsid w:val="00353B44"/>
    <w:rsid w:val="00353F98"/>
    <w:rsid w:val="003543B8"/>
    <w:rsid w:val="00354EDB"/>
    <w:rsid w:val="003550F6"/>
    <w:rsid w:val="00355B0E"/>
    <w:rsid w:val="00355F68"/>
    <w:rsid w:val="00356472"/>
    <w:rsid w:val="003567BC"/>
    <w:rsid w:val="003567DC"/>
    <w:rsid w:val="003568EE"/>
    <w:rsid w:val="003571BB"/>
    <w:rsid w:val="00357705"/>
    <w:rsid w:val="00357864"/>
    <w:rsid w:val="003602A2"/>
    <w:rsid w:val="00361116"/>
    <w:rsid w:val="003612EE"/>
    <w:rsid w:val="00362AD6"/>
    <w:rsid w:val="00363609"/>
    <w:rsid w:val="003638AA"/>
    <w:rsid w:val="00363902"/>
    <w:rsid w:val="00363BD9"/>
    <w:rsid w:val="003640BE"/>
    <w:rsid w:val="0036447E"/>
    <w:rsid w:val="003644E2"/>
    <w:rsid w:val="00364936"/>
    <w:rsid w:val="00364B04"/>
    <w:rsid w:val="003664BC"/>
    <w:rsid w:val="003667BE"/>
    <w:rsid w:val="003678DC"/>
    <w:rsid w:val="003709A6"/>
    <w:rsid w:val="00370B6A"/>
    <w:rsid w:val="00370C8B"/>
    <w:rsid w:val="003718B1"/>
    <w:rsid w:val="00371B0F"/>
    <w:rsid w:val="00371DA1"/>
    <w:rsid w:val="00372343"/>
    <w:rsid w:val="00372D8F"/>
    <w:rsid w:val="00373146"/>
    <w:rsid w:val="00374356"/>
    <w:rsid w:val="00374B82"/>
    <w:rsid w:val="0037597B"/>
    <w:rsid w:val="003759F8"/>
    <w:rsid w:val="00375AF8"/>
    <w:rsid w:val="0037688A"/>
    <w:rsid w:val="00377517"/>
    <w:rsid w:val="00377D4D"/>
    <w:rsid w:val="00377E9D"/>
    <w:rsid w:val="00380A73"/>
    <w:rsid w:val="00380FA5"/>
    <w:rsid w:val="003825DE"/>
    <w:rsid w:val="0038302A"/>
    <w:rsid w:val="003830E5"/>
    <w:rsid w:val="00383455"/>
    <w:rsid w:val="00383A24"/>
    <w:rsid w:val="00383DC8"/>
    <w:rsid w:val="003843E8"/>
    <w:rsid w:val="00384937"/>
    <w:rsid w:val="00385110"/>
    <w:rsid w:val="00386733"/>
    <w:rsid w:val="00386766"/>
    <w:rsid w:val="00386CA5"/>
    <w:rsid w:val="00386D87"/>
    <w:rsid w:val="00386FAE"/>
    <w:rsid w:val="00387424"/>
    <w:rsid w:val="003877A8"/>
    <w:rsid w:val="00387B84"/>
    <w:rsid w:val="00387BB3"/>
    <w:rsid w:val="00387E8B"/>
    <w:rsid w:val="00390822"/>
    <w:rsid w:val="00390FB7"/>
    <w:rsid w:val="00391309"/>
    <w:rsid w:val="0039144B"/>
    <w:rsid w:val="00391969"/>
    <w:rsid w:val="00391B97"/>
    <w:rsid w:val="00392465"/>
    <w:rsid w:val="00392524"/>
    <w:rsid w:val="00392B73"/>
    <w:rsid w:val="00393C54"/>
    <w:rsid w:val="00393D6F"/>
    <w:rsid w:val="00393DC7"/>
    <w:rsid w:val="00393EBF"/>
    <w:rsid w:val="0039403F"/>
    <w:rsid w:val="0039423C"/>
    <w:rsid w:val="0039434B"/>
    <w:rsid w:val="003948A4"/>
    <w:rsid w:val="00395111"/>
    <w:rsid w:val="00395B7A"/>
    <w:rsid w:val="00395D53"/>
    <w:rsid w:val="003965D8"/>
    <w:rsid w:val="00397182"/>
    <w:rsid w:val="00397352"/>
    <w:rsid w:val="0039775F"/>
    <w:rsid w:val="00397F05"/>
    <w:rsid w:val="003A071C"/>
    <w:rsid w:val="003A0BE6"/>
    <w:rsid w:val="003A0FD9"/>
    <w:rsid w:val="003A14F2"/>
    <w:rsid w:val="003A1653"/>
    <w:rsid w:val="003A18A4"/>
    <w:rsid w:val="003A1BE4"/>
    <w:rsid w:val="003A2223"/>
    <w:rsid w:val="003A2872"/>
    <w:rsid w:val="003A2F24"/>
    <w:rsid w:val="003A3313"/>
    <w:rsid w:val="003A3A09"/>
    <w:rsid w:val="003A4347"/>
    <w:rsid w:val="003A46CD"/>
    <w:rsid w:val="003A4AEF"/>
    <w:rsid w:val="003A4F41"/>
    <w:rsid w:val="003A523A"/>
    <w:rsid w:val="003A528F"/>
    <w:rsid w:val="003A587E"/>
    <w:rsid w:val="003A70A8"/>
    <w:rsid w:val="003A75C6"/>
    <w:rsid w:val="003A76EB"/>
    <w:rsid w:val="003A79F2"/>
    <w:rsid w:val="003B03FD"/>
    <w:rsid w:val="003B0BE7"/>
    <w:rsid w:val="003B179D"/>
    <w:rsid w:val="003B1C04"/>
    <w:rsid w:val="003B1D1A"/>
    <w:rsid w:val="003B25F9"/>
    <w:rsid w:val="003B2C2B"/>
    <w:rsid w:val="003B3E2A"/>
    <w:rsid w:val="003B45C4"/>
    <w:rsid w:val="003B48F7"/>
    <w:rsid w:val="003B4ACA"/>
    <w:rsid w:val="003B5399"/>
    <w:rsid w:val="003B551E"/>
    <w:rsid w:val="003B5745"/>
    <w:rsid w:val="003B6291"/>
    <w:rsid w:val="003B6369"/>
    <w:rsid w:val="003B6E69"/>
    <w:rsid w:val="003B787B"/>
    <w:rsid w:val="003B7C02"/>
    <w:rsid w:val="003B7E7B"/>
    <w:rsid w:val="003C041B"/>
    <w:rsid w:val="003C05F1"/>
    <w:rsid w:val="003C0685"/>
    <w:rsid w:val="003C0710"/>
    <w:rsid w:val="003C083C"/>
    <w:rsid w:val="003C09E8"/>
    <w:rsid w:val="003C0B5C"/>
    <w:rsid w:val="003C1061"/>
    <w:rsid w:val="003C106C"/>
    <w:rsid w:val="003C1529"/>
    <w:rsid w:val="003C1C92"/>
    <w:rsid w:val="003C1DFE"/>
    <w:rsid w:val="003C2EAD"/>
    <w:rsid w:val="003C2F70"/>
    <w:rsid w:val="003C2FC3"/>
    <w:rsid w:val="003C3521"/>
    <w:rsid w:val="003C3C2A"/>
    <w:rsid w:val="003C3C7E"/>
    <w:rsid w:val="003C3D86"/>
    <w:rsid w:val="003C42BE"/>
    <w:rsid w:val="003C42EE"/>
    <w:rsid w:val="003C44D4"/>
    <w:rsid w:val="003C57DB"/>
    <w:rsid w:val="003C5B9F"/>
    <w:rsid w:val="003C5BAC"/>
    <w:rsid w:val="003C5D19"/>
    <w:rsid w:val="003C5E38"/>
    <w:rsid w:val="003C5EE0"/>
    <w:rsid w:val="003C6125"/>
    <w:rsid w:val="003C6820"/>
    <w:rsid w:val="003C6BD0"/>
    <w:rsid w:val="003C6C39"/>
    <w:rsid w:val="003C6F5B"/>
    <w:rsid w:val="003C7AAD"/>
    <w:rsid w:val="003C7F29"/>
    <w:rsid w:val="003D0814"/>
    <w:rsid w:val="003D0C09"/>
    <w:rsid w:val="003D0F4A"/>
    <w:rsid w:val="003D16F1"/>
    <w:rsid w:val="003D1996"/>
    <w:rsid w:val="003D1E02"/>
    <w:rsid w:val="003D2912"/>
    <w:rsid w:val="003D34E2"/>
    <w:rsid w:val="003D367A"/>
    <w:rsid w:val="003D3C64"/>
    <w:rsid w:val="003D4DCB"/>
    <w:rsid w:val="003D4FEE"/>
    <w:rsid w:val="003D5076"/>
    <w:rsid w:val="003D5C7B"/>
    <w:rsid w:val="003D5DBE"/>
    <w:rsid w:val="003D671C"/>
    <w:rsid w:val="003D6DF4"/>
    <w:rsid w:val="003D6F4B"/>
    <w:rsid w:val="003D6F6B"/>
    <w:rsid w:val="003D76F8"/>
    <w:rsid w:val="003D78F7"/>
    <w:rsid w:val="003D7E47"/>
    <w:rsid w:val="003D7F87"/>
    <w:rsid w:val="003E024A"/>
    <w:rsid w:val="003E06AA"/>
    <w:rsid w:val="003E07B0"/>
    <w:rsid w:val="003E1572"/>
    <w:rsid w:val="003E2A78"/>
    <w:rsid w:val="003E42EE"/>
    <w:rsid w:val="003E4570"/>
    <w:rsid w:val="003E488E"/>
    <w:rsid w:val="003E51D0"/>
    <w:rsid w:val="003E54A9"/>
    <w:rsid w:val="003E6266"/>
    <w:rsid w:val="003E6772"/>
    <w:rsid w:val="003E6789"/>
    <w:rsid w:val="003E768C"/>
    <w:rsid w:val="003F031E"/>
    <w:rsid w:val="003F068E"/>
    <w:rsid w:val="003F0716"/>
    <w:rsid w:val="003F0D8A"/>
    <w:rsid w:val="003F1474"/>
    <w:rsid w:val="003F2695"/>
    <w:rsid w:val="003F272C"/>
    <w:rsid w:val="003F2B91"/>
    <w:rsid w:val="003F3963"/>
    <w:rsid w:val="003F3C2B"/>
    <w:rsid w:val="003F3FD4"/>
    <w:rsid w:val="003F5659"/>
    <w:rsid w:val="003F6482"/>
    <w:rsid w:val="003F7336"/>
    <w:rsid w:val="003F75D9"/>
    <w:rsid w:val="003F7794"/>
    <w:rsid w:val="004008A9"/>
    <w:rsid w:val="00400998"/>
    <w:rsid w:val="00400D14"/>
    <w:rsid w:val="00401799"/>
    <w:rsid w:val="00401A07"/>
    <w:rsid w:val="00402102"/>
    <w:rsid w:val="0040243F"/>
    <w:rsid w:val="004026F5"/>
    <w:rsid w:val="00402C2B"/>
    <w:rsid w:val="00402D2B"/>
    <w:rsid w:val="00403ACC"/>
    <w:rsid w:val="00404163"/>
    <w:rsid w:val="00404814"/>
    <w:rsid w:val="00404941"/>
    <w:rsid w:val="00404BF6"/>
    <w:rsid w:val="0040600B"/>
    <w:rsid w:val="0040612D"/>
    <w:rsid w:val="00406EC7"/>
    <w:rsid w:val="00407258"/>
    <w:rsid w:val="00407612"/>
    <w:rsid w:val="004078CC"/>
    <w:rsid w:val="00410705"/>
    <w:rsid w:val="00411213"/>
    <w:rsid w:val="00411600"/>
    <w:rsid w:val="00412837"/>
    <w:rsid w:val="00412AB6"/>
    <w:rsid w:val="00412AD7"/>
    <w:rsid w:val="00412B26"/>
    <w:rsid w:val="00414DA1"/>
    <w:rsid w:val="00415B95"/>
    <w:rsid w:val="00416445"/>
    <w:rsid w:val="00417418"/>
    <w:rsid w:val="0041786A"/>
    <w:rsid w:val="00420700"/>
    <w:rsid w:val="00420B68"/>
    <w:rsid w:val="004210C8"/>
    <w:rsid w:val="00421331"/>
    <w:rsid w:val="00421445"/>
    <w:rsid w:val="0042150F"/>
    <w:rsid w:val="0042207A"/>
    <w:rsid w:val="004223A4"/>
    <w:rsid w:val="00422E14"/>
    <w:rsid w:val="004234E9"/>
    <w:rsid w:val="004245C9"/>
    <w:rsid w:val="00424A55"/>
    <w:rsid w:val="004251F0"/>
    <w:rsid w:val="004258A3"/>
    <w:rsid w:val="00425E29"/>
    <w:rsid w:val="00426D68"/>
    <w:rsid w:val="00426F5F"/>
    <w:rsid w:val="00426F6C"/>
    <w:rsid w:val="004275EF"/>
    <w:rsid w:val="00427FD8"/>
    <w:rsid w:val="0043019C"/>
    <w:rsid w:val="00430255"/>
    <w:rsid w:val="0043073B"/>
    <w:rsid w:val="00430D51"/>
    <w:rsid w:val="00430DB9"/>
    <w:rsid w:val="00431F9B"/>
    <w:rsid w:val="00432419"/>
    <w:rsid w:val="004324B2"/>
    <w:rsid w:val="0043279B"/>
    <w:rsid w:val="00433457"/>
    <w:rsid w:val="00433530"/>
    <w:rsid w:val="00433945"/>
    <w:rsid w:val="00433A0C"/>
    <w:rsid w:val="00434994"/>
    <w:rsid w:val="00434A71"/>
    <w:rsid w:val="00434E03"/>
    <w:rsid w:val="00435BE5"/>
    <w:rsid w:val="00437831"/>
    <w:rsid w:val="00437A70"/>
    <w:rsid w:val="0044022D"/>
    <w:rsid w:val="00440509"/>
    <w:rsid w:val="00441792"/>
    <w:rsid w:val="0044215F"/>
    <w:rsid w:val="00442615"/>
    <w:rsid w:val="00443224"/>
    <w:rsid w:val="00443C0F"/>
    <w:rsid w:val="00443C34"/>
    <w:rsid w:val="004450E7"/>
    <w:rsid w:val="004453B4"/>
    <w:rsid w:val="00445802"/>
    <w:rsid w:val="00445A94"/>
    <w:rsid w:val="00445FDB"/>
    <w:rsid w:val="00446452"/>
    <w:rsid w:val="00446460"/>
    <w:rsid w:val="00446633"/>
    <w:rsid w:val="00446B6C"/>
    <w:rsid w:val="00446DF0"/>
    <w:rsid w:val="0044704E"/>
    <w:rsid w:val="00447256"/>
    <w:rsid w:val="004476CC"/>
    <w:rsid w:val="00450096"/>
    <w:rsid w:val="004506FD"/>
    <w:rsid w:val="00450B3E"/>
    <w:rsid w:val="00451A53"/>
    <w:rsid w:val="00451D2D"/>
    <w:rsid w:val="00451DF3"/>
    <w:rsid w:val="00452A4C"/>
    <w:rsid w:val="004534E7"/>
    <w:rsid w:val="00453F3E"/>
    <w:rsid w:val="0045400C"/>
    <w:rsid w:val="00454A4F"/>
    <w:rsid w:val="00454B1D"/>
    <w:rsid w:val="00454C93"/>
    <w:rsid w:val="00455AA5"/>
    <w:rsid w:val="00456905"/>
    <w:rsid w:val="00456980"/>
    <w:rsid w:val="00456A18"/>
    <w:rsid w:val="00457291"/>
    <w:rsid w:val="004575B3"/>
    <w:rsid w:val="004609C6"/>
    <w:rsid w:val="00460E59"/>
    <w:rsid w:val="00461EDB"/>
    <w:rsid w:val="00461FAF"/>
    <w:rsid w:val="00462318"/>
    <w:rsid w:val="00462601"/>
    <w:rsid w:val="0046319E"/>
    <w:rsid w:val="0046339D"/>
    <w:rsid w:val="004634B4"/>
    <w:rsid w:val="004638EF"/>
    <w:rsid w:val="00464252"/>
    <w:rsid w:val="0046451B"/>
    <w:rsid w:val="00464859"/>
    <w:rsid w:val="004648BA"/>
    <w:rsid w:val="004651C5"/>
    <w:rsid w:val="004661BE"/>
    <w:rsid w:val="004663A5"/>
    <w:rsid w:val="004663ED"/>
    <w:rsid w:val="00466A23"/>
    <w:rsid w:val="00466DFD"/>
    <w:rsid w:val="0046705D"/>
    <w:rsid w:val="004675BD"/>
    <w:rsid w:val="004676B0"/>
    <w:rsid w:val="00467915"/>
    <w:rsid w:val="00467BD0"/>
    <w:rsid w:val="004703E0"/>
    <w:rsid w:val="004705EF"/>
    <w:rsid w:val="00470665"/>
    <w:rsid w:val="004708BF"/>
    <w:rsid w:val="00470A0C"/>
    <w:rsid w:val="00470D8B"/>
    <w:rsid w:val="00471674"/>
    <w:rsid w:val="00471B87"/>
    <w:rsid w:val="0047228E"/>
    <w:rsid w:val="00472424"/>
    <w:rsid w:val="00472445"/>
    <w:rsid w:val="004727D7"/>
    <w:rsid w:val="00472B9D"/>
    <w:rsid w:val="00472BE7"/>
    <w:rsid w:val="004730FB"/>
    <w:rsid w:val="0047365F"/>
    <w:rsid w:val="0047367E"/>
    <w:rsid w:val="00473BA7"/>
    <w:rsid w:val="00473C68"/>
    <w:rsid w:val="004747F9"/>
    <w:rsid w:val="00474D31"/>
    <w:rsid w:val="004755EA"/>
    <w:rsid w:val="00475ADF"/>
    <w:rsid w:val="0047636B"/>
    <w:rsid w:val="00476419"/>
    <w:rsid w:val="004769B8"/>
    <w:rsid w:val="00476BCA"/>
    <w:rsid w:val="00481AFB"/>
    <w:rsid w:val="00481D0C"/>
    <w:rsid w:val="00483ACC"/>
    <w:rsid w:val="00483DCA"/>
    <w:rsid w:val="00483EC5"/>
    <w:rsid w:val="004840D8"/>
    <w:rsid w:val="004850EE"/>
    <w:rsid w:val="004859E3"/>
    <w:rsid w:val="00485AC4"/>
    <w:rsid w:val="0048625A"/>
    <w:rsid w:val="004868A8"/>
    <w:rsid w:val="0048712F"/>
    <w:rsid w:val="0048724D"/>
    <w:rsid w:val="0048779C"/>
    <w:rsid w:val="00487833"/>
    <w:rsid w:val="004879E9"/>
    <w:rsid w:val="00487E40"/>
    <w:rsid w:val="004908C8"/>
    <w:rsid w:val="00491710"/>
    <w:rsid w:val="004918EF"/>
    <w:rsid w:val="00491FCF"/>
    <w:rsid w:val="00492049"/>
    <w:rsid w:val="004931E5"/>
    <w:rsid w:val="00493680"/>
    <w:rsid w:val="004936D5"/>
    <w:rsid w:val="004945AC"/>
    <w:rsid w:val="00494F0E"/>
    <w:rsid w:val="004958C8"/>
    <w:rsid w:val="004962C1"/>
    <w:rsid w:val="00496341"/>
    <w:rsid w:val="00496486"/>
    <w:rsid w:val="00496753"/>
    <w:rsid w:val="00496907"/>
    <w:rsid w:val="00496AE5"/>
    <w:rsid w:val="00496C89"/>
    <w:rsid w:val="0049759F"/>
    <w:rsid w:val="00497D11"/>
    <w:rsid w:val="004A08DC"/>
    <w:rsid w:val="004A0A48"/>
    <w:rsid w:val="004A0DBE"/>
    <w:rsid w:val="004A130A"/>
    <w:rsid w:val="004A1577"/>
    <w:rsid w:val="004A1E8E"/>
    <w:rsid w:val="004A4E47"/>
    <w:rsid w:val="004A4F8D"/>
    <w:rsid w:val="004A50F9"/>
    <w:rsid w:val="004A53FF"/>
    <w:rsid w:val="004A540C"/>
    <w:rsid w:val="004A57B7"/>
    <w:rsid w:val="004A6372"/>
    <w:rsid w:val="004A6B75"/>
    <w:rsid w:val="004A735E"/>
    <w:rsid w:val="004A7FEC"/>
    <w:rsid w:val="004B003D"/>
    <w:rsid w:val="004B079D"/>
    <w:rsid w:val="004B0CF2"/>
    <w:rsid w:val="004B0FF9"/>
    <w:rsid w:val="004B119F"/>
    <w:rsid w:val="004B18EE"/>
    <w:rsid w:val="004B1C15"/>
    <w:rsid w:val="004B25F5"/>
    <w:rsid w:val="004B2720"/>
    <w:rsid w:val="004B32F1"/>
    <w:rsid w:val="004B3881"/>
    <w:rsid w:val="004B38BA"/>
    <w:rsid w:val="004B422A"/>
    <w:rsid w:val="004B42F6"/>
    <w:rsid w:val="004B4830"/>
    <w:rsid w:val="004B51CE"/>
    <w:rsid w:val="004B51F9"/>
    <w:rsid w:val="004B5347"/>
    <w:rsid w:val="004B54D7"/>
    <w:rsid w:val="004B6C20"/>
    <w:rsid w:val="004B6EA1"/>
    <w:rsid w:val="004B7347"/>
    <w:rsid w:val="004C0F4A"/>
    <w:rsid w:val="004C1451"/>
    <w:rsid w:val="004C191C"/>
    <w:rsid w:val="004C1CAD"/>
    <w:rsid w:val="004C1E2F"/>
    <w:rsid w:val="004C213D"/>
    <w:rsid w:val="004C2467"/>
    <w:rsid w:val="004C25E8"/>
    <w:rsid w:val="004C26AD"/>
    <w:rsid w:val="004C2A8F"/>
    <w:rsid w:val="004C34E5"/>
    <w:rsid w:val="004C3647"/>
    <w:rsid w:val="004C3FBD"/>
    <w:rsid w:val="004C4892"/>
    <w:rsid w:val="004C5203"/>
    <w:rsid w:val="004C5456"/>
    <w:rsid w:val="004C5CC8"/>
    <w:rsid w:val="004C6116"/>
    <w:rsid w:val="004C6305"/>
    <w:rsid w:val="004C6550"/>
    <w:rsid w:val="004C6959"/>
    <w:rsid w:val="004C69F2"/>
    <w:rsid w:val="004C6EA6"/>
    <w:rsid w:val="004C6FFF"/>
    <w:rsid w:val="004C71A3"/>
    <w:rsid w:val="004C7496"/>
    <w:rsid w:val="004D071C"/>
    <w:rsid w:val="004D0F63"/>
    <w:rsid w:val="004D1428"/>
    <w:rsid w:val="004D1CB5"/>
    <w:rsid w:val="004D1CC5"/>
    <w:rsid w:val="004D23B3"/>
    <w:rsid w:val="004D254E"/>
    <w:rsid w:val="004D297B"/>
    <w:rsid w:val="004D2ABF"/>
    <w:rsid w:val="004D2CC4"/>
    <w:rsid w:val="004D2E40"/>
    <w:rsid w:val="004D36F5"/>
    <w:rsid w:val="004D3D27"/>
    <w:rsid w:val="004D4F1B"/>
    <w:rsid w:val="004D6119"/>
    <w:rsid w:val="004D6648"/>
    <w:rsid w:val="004D6A93"/>
    <w:rsid w:val="004D74CA"/>
    <w:rsid w:val="004D76FF"/>
    <w:rsid w:val="004D7A7E"/>
    <w:rsid w:val="004D7F39"/>
    <w:rsid w:val="004E0622"/>
    <w:rsid w:val="004E0CF2"/>
    <w:rsid w:val="004E1A11"/>
    <w:rsid w:val="004E1B58"/>
    <w:rsid w:val="004E216C"/>
    <w:rsid w:val="004E293A"/>
    <w:rsid w:val="004E2AEC"/>
    <w:rsid w:val="004E2C8B"/>
    <w:rsid w:val="004E36D7"/>
    <w:rsid w:val="004E43F8"/>
    <w:rsid w:val="004E498A"/>
    <w:rsid w:val="004E4A34"/>
    <w:rsid w:val="004E5098"/>
    <w:rsid w:val="004E5262"/>
    <w:rsid w:val="004E611D"/>
    <w:rsid w:val="004E63DC"/>
    <w:rsid w:val="004E6469"/>
    <w:rsid w:val="004E789E"/>
    <w:rsid w:val="004F0D34"/>
    <w:rsid w:val="004F1BCB"/>
    <w:rsid w:val="004F250A"/>
    <w:rsid w:val="004F32D1"/>
    <w:rsid w:val="004F35E9"/>
    <w:rsid w:val="004F3B76"/>
    <w:rsid w:val="004F46B7"/>
    <w:rsid w:val="004F4885"/>
    <w:rsid w:val="004F4A8B"/>
    <w:rsid w:val="004F526E"/>
    <w:rsid w:val="004F5A46"/>
    <w:rsid w:val="004F5E54"/>
    <w:rsid w:val="004F6014"/>
    <w:rsid w:val="004F6224"/>
    <w:rsid w:val="004F68B8"/>
    <w:rsid w:val="004F6D08"/>
    <w:rsid w:val="004F7165"/>
    <w:rsid w:val="004F7285"/>
    <w:rsid w:val="00500603"/>
    <w:rsid w:val="00500C3C"/>
    <w:rsid w:val="00500CE0"/>
    <w:rsid w:val="00501483"/>
    <w:rsid w:val="00501CDD"/>
    <w:rsid w:val="00501DAD"/>
    <w:rsid w:val="00501EC5"/>
    <w:rsid w:val="005025B7"/>
    <w:rsid w:val="00502E22"/>
    <w:rsid w:val="00503006"/>
    <w:rsid w:val="00504603"/>
    <w:rsid w:val="00504B64"/>
    <w:rsid w:val="00504DA2"/>
    <w:rsid w:val="00505D42"/>
    <w:rsid w:val="00505FF2"/>
    <w:rsid w:val="00506019"/>
    <w:rsid w:val="00506073"/>
    <w:rsid w:val="00506946"/>
    <w:rsid w:val="00506CE2"/>
    <w:rsid w:val="005076DD"/>
    <w:rsid w:val="00510382"/>
    <w:rsid w:val="005103C7"/>
    <w:rsid w:val="00510A22"/>
    <w:rsid w:val="00511396"/>
    <w:rsid w:val="00512A54"/>
    <w:rsid w:val="00512A89"/>
    <w:rsid w:val="00513090"/>
    <w:rsid w:val="00513180"/>
    <w:rsid w:val="005131D5"/>
    <w:rsid w:val="005137EF"/>
    <w:rsid w:val="00513BCC"/>
    <w:rsid w:val="005141AD"/>
    <w:rsid w:val="005142E0"/>
    <w:rsid w:val="00514900"/>
    <w:rsid w:val="00514BF9"/>
    <w:rsid w:val="00515037"/>
    <w:rsid w:val="005152F1"/>
    <w:rsid w:val="005158AC"/>
    <w:rsid w:val="00517B88"/>
    <w:rsid w:val="00517E0D"/>
    <w:rsid w:val="00517FEC"/>
    <w:rsid w:val="00520B50"/>
    <w:rsid w:val="00520D42"/>
    <w:rsid w:val="00521206"/>
    <w:rsid w:val="00521562"/>
    <w:rsid w:val="0052177E"/>
    <w:rsid w:val="00521E48"/>
    <w:rsid w:val="005230C0"/>
    <w:rsid w:val="0052457A"/>
    <w:rsid w:val="0052488A"/>
    <w:rsid w:val="005251C7"/>
    <w:rsid w:val="00525501"/>
    <w:rsid w:val="00525A33"/>
    <w:rsid w:val="00525D9F"/>
    <w:rsid w:val="005265C4"/>
    <w:rsid w:val="00526A4E"/>
    <w:rsid w:val="00526AA6"/>
    <w:rsid w:val="00526C81"/>
    <w:rsid w:val="00526EE3"/>
    <w:rsid w:val="005271EA"/>
    <w:rsid w:val="0052784A"/>
    <w:rsid w:val="00527A88"/>
    <w:rsid w:val="00527C2D"/>
    <w:rsid w:val="005306B7"/>
    <w:rsid w:val="0053132E"/>
    <w:rsid w:val="005313D1"/>
    <w:rsid w:val="00531A94"/>
    <w:rsid w:val="00531F84"/>
    <w:rsid w:val="00532C75"/>
    <w:rsid w:val="00532EDB"/>
    <w:rsid w:val="005332CC"/>
    <w:rsid w:val="00533B7B"/>
    <w:rsid w:val="005340AB"/>
    <w:rsid w:val="00534617"/>
    <w:rsid w:val="00534F48"/>
    <w:rsid w:val="00535519"/>
    <w:rsid w:val="005355E1"/>
    <w:rsid w:val="005360F4"/>
    <w:rsid w:val="0053625B"/>
    <w:rsid w:val="0053719F"/>
    <w:rsid w:val="0053733C"/>
    <w:rsid w:val="0053763B"/>
    <w:rsid w:val="00537991"/>
    <w:rsid w:val="00537CEB"/>
    <w:rsid w:val="00540A94"/>
    <w:rsid w:val="00540E8C"/>
    <w:rsid w:val="0054142D"/>
    <w:rsid w:val="00541A4C"/>
    <w:rsid w:val="00541C0D"/>
    <w:rsid w:val="00541E46"/>
    <w:rsid w:val="0054205B"/>
    <w:rsid w:val="00542544"/>
    <w:rsid w:val="0054258F"/>
    <w:rsid w:val="00542DD3"/>
    <w:rsid w:val="00542F5F"/>
    <w:rsid w:val="0054352C"/>
    <w:rsid w:val="00543ECC"/>
    <w:rsid w:val="00544040"/>
    <w:rsid w:val="0054456A"/>
    <w:rsid w:val="00544660"/>
    <w:rsid w:val="005448C0"/>
    <w:rsid w:val="00544E01"/>
    <w:rsid w:val="00544FAD"/>
    <w:rsid w:val="0054595A"/>
    <w:rsid w:val="00546676"/>
    <w:rsid w:val="00546703"/>
    <w:rsid w:val="00547E53"/>
    <w:rsid w:val="00547F36"/>
    <w:rsid w:val="00550BB9"/>
    <w:rsid w:val="0055189F"/>
    <w:rsid w:val="005518C5"/>
    <w:rsid w:val="005522F8"/>
    <w:rsid w:val="00552706"/>
    <w:rsid w:val="005527A1"/>
    <w:rsid w:val="00552BAC"/>
    <w:rsid w:val="00553613"/>
    <w:rsid w:val="00554424"/>
    <w:rsid w:val="00554E37"/>
    <w:rsid w:val="005550B1"/>
    <w:rsid w:val="005551ED"/>
    <w:rsid w:val="005554CE"/>
    <w:rsid w:val="00555F90"/>
    <w:rsid w:val="00556476"/>
    <w:rsid w:val="0055661A"/>
    <w:rsid w:val="00557829"/>
    <w:rsid w:val="00557CD8"/>
    <w:rsid w:val="00557FD9"/>
    <w:rsid w:val="005608AB"/>
    <w:rsid w:val="005616E2"/>
    <w:rsid w:val="0056199F"/>
    <w:rsid w:val="00561F33"/>
    <w:rsid w:val="005621A4"/>
    <w:rsid w:val="0056277B"/>
    <w:rsid w:val="0056283F"/>
    <w:rsid w:val="00562D22"/>
    <w:rsid w:val="0056327C"/>
    <w:rsid w:val="005633A2"/>
    <w:rsid w:val="00563426"/>
    <w:rsid w:val="0056389A"/>
    <w:rsid w:val="00563AF6"/>
    <w:rsid w:val="00564F08"/>
    <w:rsid w:val="0056531A"/>
    <w:rsid w:val="005656B2"/>
    <w:rsid w:val="00565881"/>
    <w:rsid w:val="00566FD0"/>
    <w:rsid w:val="005674BF"/>
    <w:rsid w:val="00567577"/>
    <w:rsid w:val="0057036F"/>
    <w:rsid w:val="00571EC5"/>
    <w:rsid w:val="0057301B"/>
    <w:rsid w:val="00573324"/>
    <w:rsid w:val="0057352D"/>
    <w:rsid w:val="005737E1"/>
    <w:rsid w:val="00573ABF"/>
    <w:rsid w:val="00574B5B"/>
    <w:rsid w:val="0057501D"/>
    <w:rsid w:val="005756D4"/>
    <w:rsid w:val="00575975"/>
    <w:rsid w:val="00575C90"/>
    <w:rsid w:val="00575FD9"/>
    <w:rsid w:val="00576E1E"/>
    <w:rsid w:val="00576EA8"/>
    <w:rsid w:val="005773DB"/>
    <w:rsid w:val="005800B8"/>
    <w:rsid w:val="00580331"/>
    <w:rsid w:val="00580578"/>
    <w:rsid w:val="005809D4"/>
    <w:rsid w:val="00580F93"/>
    <w:rsid w:val="005819C6"/>
    <w:rsid w:val="00582F73"/>
    <w:rsid w:val="005838B3"/>
    <w:rsid w:val="00583DB7"/>
    <w:rsid w:val="005842EB"/>
    <w:rsid w:val="0058433C"/>
    <w:rsid w:val="00584C03"/>
    <w:rsid w:val="00584C1E"/>
    <w:rsid w:val="005850CC"/>
    <w:rsid w:val="0058687A"/>
    <w:rsid w:val="005873E6"/>
    <w:rsid w:val="00587944"/>
    <w:rsid w:val="00587C00"/>
    <w:rsid w:val="0059011F"/>
    <w:rsid w:val="005904B9"/>
    <w:rsid w:val="00590628"/>
    <w:rsid w:val="005908CD"/>
    <w:rsid w:val="005909A5"/>
    <w:rsid w:val="0059172D"/>
    <w:rsid w:val="00591788"/>
    <w:rsid w:val="0059179E"/>
    <w:rsid w:val="005919A5"/>
    <w:rsid w:val="00591A35"/>
    <w:rsid w:val="005921AA"/>
    <w:rsid w:val="0059231E"/>
    <w:rsid w:val="00592764"/>
    <w:rsid w:val="00592BE1"/>
    <w:rsid w:val="00592DD8"/>
    <w:rsid w:val="00592EEF"/>
    <w:rsid w:val="00593535"/>
    <w:rsid w:val="0059445E"/>
    <w:rsid w:val="00594879"/>
    <w:rsid w:val="00594DBA"/>
    <w:rsid w:val="00595590"/>
    <w:rsid w:val="00595C7B"/>
    <w:rsid w:val="00595FBA"/>
    <w:rsid w:val="005976D8"/>
    <w:rsid w:val="005A051B"/>
    <w:rsid w:val="005A10D8"/>
    <w:rsid w:val="005A112A"/>
    <w:rsid w:val="005A161B"/>
    <w:rsid w:val="005A169A"/>
    <w:rsid w:val="005A1E9B"/>
    <w:rsid w:val="005A1F58"/>
    <w:rsid w:val="005A1F87"/>
    <w:rsid w:val="005A1FC3"/>
    <w:rsid w:val="005A1FEC"/>
    <w:rsid w:val="005A2637"/>
    <w:rsid w:val="005A2AAB"/>
    <w:rsid w:val="005A2DBF"/>
    <w:rsid w:val="005A2F91"/>
    <w:rsid w:val="005A303D"/>
    <w:rsid w:val="005A38BB"/>
    <w:rsid w:val="005A3D65"/>
    <w:rsid w:val="005A4106"/>
    <w:rsid w:val="005A41BB"/>
    <w:rsid w:val="005A43A4"/>
    <w:rsid w:val="005A44A1"/>
    <w:rsid w:val="005A4873"/>
    <w:rsid w:val="005A4EF8"/>
    <w:rsid w:val="005A54F4"/>
    <w:rsid w:val="005A5830"/>
    <w:rsid w:val="005A60FE"/>
    <w:rsid w:val="005A65C0"/>
    <w:rsid w:val="005B0A15"/>
    <w:rsid w:val="005B15A2"/>
    <w:rsid w:val="005B1867"/>
    <w:rsid w:val="005B2141"/>
    <w:rsid w:val="005B2728"/>
    <w:rsid w:val="005B3787"/>
    <w:rsid w:val="005B3A91"/>
    <w:rsid w:val="005B3D02"/>
    <w:rsid w:val="005B49AF"/>
    <w:rsid w:val="005B4B49"/>
    <w:rsid w:val="005B556F"/>
    <w:rsid w:val="005B5615"/>
    <w:rsid w:val="005B5A0F"/>
    <w:rsid w:val="005B5BD0"/>
    <w:rsid w:val="005B5E3D"/>
    <w:rsid w:val="005B68EE"/>
    <w:rsid w:val="005B6D9D"/>
    <w:rsid w:val="005C0507"/>
    <w:rsid w:val="005C0C5C"/>
    <w:rsid w:val="005C15AB"/>
    <w:rsid w:val="005C23A2"/>
    <w:rsid w:val="005C23F7"/>
    <w:rsid w:val="005C367C"/>
    <w:rsid w:val="005C3B6B"/>
    <w:rsid w:val="005C3E10"/>
    <w:rsid w:val="005C4221"/>
    <w:rsid w:val="005C43AC"/>
    <w:rsid w:val="005C71B2"/>
    <w:rsid w:val="005C7E79"/>
    <w:rsid w:val="005C7F9C"/>
    <w:rsid w:val="005D0514"/>
    <w:rsid w:val="005D1D80"/>
    <w:rsid w:val="005D1EAE"/>
    <w:rsid w:val="005D1F01"/>
    <w:rsid w:val="005D2753"/>
    <w:rsid w:val="005D29CB"/>
    <w:rsid w:val="005D2DC9"/>
    <w:rsid w:val="005D37DE"/>
    <w:rsid w:val="005D3F35"/>
    <w:rsid w:val="005D4275"/>
    <w:rsid w:val="005D4E72"/>
    <w:rsid w:val="005D573B"/>
    <w:rsid w:val="005D5A7D"/>
    <w:rsid w:val="005D7534"/>
    <w:rsid w:val="005D787D"/>
    <w:rsid w:val="005E0963"/>
    <w:rsid w:val="005E1483"/>
    <w:rsid w:val="005E27ED"/>
    <w:rsid w:val="005E339C"/>
    <w:rsid w:val="005E38A1"/>
    <w:rsid w:val="005E3AAA"/>
    <w:rsid w:val="005E3DF1"/>
    <w:rsid w:val="005E4568"/>
    <w:rsid w:val="005E488E"/>
    <w:rsid w:val="005E4C32"/>
    <w:rsid w:val="005E4F33"/>
    <w:rsid w:val="005E5D59"/>
    <w:rsid w:val="005E5EE7"/>
    <w:rsid w:val="005E626A"/>
    <w:rsid w:val="005E687A"/>
    <w:rsid w:val="005E69F0"/>
    <w:rsid w:val="005E79B6"/>
    <w:rsid w:val="005F08B0"/>
    <w:rsid w:val="005F0BF1"/>
    <w:rsid w:val="005F1482"/>
    <w:rsid w:val="005F16DB"/>
    <w:rsid w:val="005F1EA5"/>
    <w:rsid w:val="005F2156"/>
    <w:rsid w:val="005F21D0"/>
    <w:rsid w:val="005F2900"/>
    <w:rsid w:val="005F3F12"/>
    <w:rsid w:val="005F3FAB"/>
    <w:rsid w:val="005F4390"/>
    <w:rsid w:val="005F47AF"/>
    <w:rsid w:val="005F4E10"/>
    <w:rsid w:val="005F4F34"/>
    <w:rsid w:val="005F5384"/>
    <w:rsid w:val="005F5F01"/>
    <w:rsid w:val="005F5F42"/>
    <w:rsid w:val="005F6039"/>
    <w:rsid w:val="005F692B"/>
    <w:rsid w:val="005F71E9"/>
    <w:rsid w:val="005F76D3"/>
    <w:rsid w:val="0060085B"/>
    <w:rsid w:val="00601331"/>
    <w:rsid w:val="00601799"/>
    <w:rsid w:val="00601880"/>
    <w:rsid w:val="00601B68"/>
    <w:rsid w:val="00602062"/>
    <w:rsid w:val="00602AD1"/>
    <w:rsid w:val="00603261"/>
    <w:rsid w:val="006034A1"/>
    <w:rsid w:val="00603DBD"/>
    <w:rsid w:val="00603F6D"/>
    <w:rsid w:val="00604335"/>
    <w:rsid w:val="0060438B"/>
    <w:rsid w:val="006055C9"/>
    <w:rsid w:val="00606EC7"/>
    <w:rsid w:val="00607443"/>
    <w:rsid w:val="00607675"/>
    <w:rsid w:val="00607D49"/>
    <w:rsid w:val="00610F66"/>
    <w:rsid w:val="006113EA"/>
    <w:rsid w:val="00612364"/>
    <w:rsid w:val="006128B9"/>
    <w:rsid w:val="006130C3"/>
    <w:rsid w:val="00613198"/>
    <w:rsid w:val="006131AD"/>
    <w:rsid w:val="00613448"/>
    <w:rsid w:val="00613730"/>
    <w:rsid w:val="0061384A"/>
    <w:rsid w:val="006143D7"/>
    <w:rsid w:val="00614691"/>
    <w:rsid w:val="00614AFC"/>
    <w:rsid w:val="00615290"/>
    <w:rsid w:val="00615433"/>
    <w:rsid w:val="006158D6"/>
    <w:rsid w:val="00616050"/>
    <w:rsid w:val="006169DE"/>
    <w:rsid w:val="006177CA"/>
    <w:rsid w:val="00617A07"/>
    <w:rsid w:val="00617FFC"/>
    <w:rsid w:val="00620650"/>
    <w:rsid w:val="00620C3E"/>
    <w:rsid w:val="00620CCA"/>
    <w:rsid w:val="006210AA"/>
    <w:rsid w:val="0062217C"/>
    <w:rsid w:val="00622269"/>
    <w:rsid w:val="00622374"/>
    <w:rsid w:val="006239DC"/>
    <w:rsid w:val="006240A4"/>
    <w:rsid w:val="006256A7"/>
    <w:rsid w:val="00625887"/>
    <w:rsid w:val="00625B3A"/>
    <w:rsid w:val="00625BD2"/>
    <w:rsid w:val="00625EC7"/>
    <w:rsid w:val="00626B7B"/>
    <w:rsid w:val="006306F2"/>
    <w:rsid w:val="00630B98"/>
    <w:rsid w:val="00631DA9"/>
    <w:rsid w:val="006323BF"/>
    <w:rsid w:val="006324F2"/>
    <w:rsid w:val="00632759"/>
    <w:rsid w:val="00632C1E"/>
    <w:rsid w:val="00632EB4"/>
    <w:rsid w:val="00633A5C"/>
    <w:rsid w:val="006343FC"/>
    <w:rsid w:val="00634A1B"/>
    <w:rsid w:val="00634AC8"/>
    <w:rsid w:val="00634FC4"/>
    <w:rsid w:val="006359F0"/>
    <w:rsid w:val="00637EB3"/>
    <w:rsid w:val="00640A08"/>
    <w:rsid w:val="00640A9C"/>
    <w:rsid w:val="00640EE5"/>
    <w:rsid w:val="0064113B"/>
    <w:rsid w:val="0064185F"/>
    <w:rsid w:val="006418E3"/>
    <w:rsid w:val="00642512"/>
    <w:rsid w:val="0064294B"/>
    <w:rsid w:val="00642CAD"/>
    <w:rsid w:val="00642E47"/>
    <w:rsid w:val="00643CE1"/>
    <w:rsid w:val="00644511"/>
    <w:rsid w:val="00645118"/>
    <w:rsid w:val="006451E4"/>
    <w:rsid w:val="006453E2"/>
    <w:rsid w:val="006454DD"/>
    <w:rsid w:val="0064672C"/>
    <w:rsid w:val="00647566"/>
    <w:rsid w:val="00647C1E"/>
    <w:rsid w:val="00647D37"/>
    <w:rsid w:val="00647E1F"/>
    <w:rsid w:val="00650B69"/>
    <w:rsid w:val="006516F0"/>
    <w:rsid w:val="00652362"/>
    <w:rsid w:val="006524AD"/>
    <w:rsid w:val="0065337A"/>
    <w:rsid w:val="006538A7"/>
    <w:rsid w:val="006541A0"/>
    <w:rsid w:val="006541E2"/>
    <w:rsid w:val="0065468B"/>
    <w:rsid w:val="0065497E"/>
    <w:rsid w:val="00654D13"/>
    <w:rsid w:val="00654F9B"/>
    <w:rsid w:val="00655365"/>
    <w:rsid w:val="0065576D"/>
    <w:rsid w:val="00657801"/>
    <w:rsid w:val="00657B4B"/>
    <w:rsid w:val="00657C57"/>
    <w:rsid w:val="00660D9C"/>
    <w:rsid w:val="00661059"/>
    <w:rsid w:val="0066113E"/>
    <w:rsid w:val="006616C9"/>
    <w:rsid w:val="00661F9B"/>
    <w:rsid w:val="0066203F"/>
    <w:rsid w:val="00662D31"/>
    <w:rsid w:val="00663016"/>
    <w:rsid w:val="00663467"/>
    <w:rsid w:val="00663845"/>
    <w:rsid w:val="0066458D"/>
    <w:rsid w:val="00664D14"/>
    <w:rsid w:val="00665047"/>
    <w:rsid w:val="006652A8"/>
    <w:rsid w:val="00665880"/>
    <w:rsid w:val="0066655F"/>
    <w:rsid w:val="00666C0C"/>
    <w:rsid w:val="0066740F"/>
    <w:rsid w:val="00667E83"/>
    <w:rsid w:val="0067049C"/>
    <w:rsid w:val="006704B3"/>
    <w:rsid w:val="00670674"/>
    <w:rsid w:val="006706DB"/>
    <w:rsid w:val="00670777"/>
    <w:rsid w:val="00670973"/>
    <w:rsid w:val="00670AB8"/>
    <w:rsid w:val="00670CA6"/>
    <w:rsid w:val="00670EC2"/>
    <w:rsid w:val="0067147D"/>
    <w:rsid w:val="006714F4"/>
    <w:rsid w:val="0067293A"/>
    <w:rsid w:val="00672D97"/>
    <w:rsid w:val="00673050"/>
    <w:rsid w:val="006731D2"/>
    <w:rsid w:val="00673AB9"/>
    <w:rsid w:val="00673FCD"/>
    <w:rsid w:val="00674E5A"/>
    <w:rsid w:val="00675076"/>
    <w:rsid w:val="00675912"/>
    <w:rsid w:val="00675EBE"/>
    <w:rsid w:val="00677086"/>
    <w:rsid w:val="00677259"/>
    <w:rsid w:val="00677747"/>
    <w:rsid w:val="00680C0F"/>
    <w:rsid w:val="006811DC"/>
    <w:rsid w:val="00681A13"/>
    <w:rsid w:val="00681B82"/>
    <w:rsid w:val="00681CC6"/>
    <w:rsid w:val="006824A3"/>
    <w:rsid w:val="00682CF5"/>
    <w:rsid w:val="0068307B"/>
    <w:rsid w:val="00683A9D"/>
    <w:rsid w:val="006845D1"/>
    <w:rsid w:val="00684633"/>
    <w:rsid w:val="0068488B"/>
    <w:rsid w:val="00684A09"/>
    <w:rsid w:val="00684E9A"/>
    <w:rsid w:val="006853B2"/>
    <w:rsid w:val="006857A0"/>
    <w:rsid w:val="00685C9E"/>
    <w:rsid w:val="00685D9D"/>
    <w:rsid w:val="0068618A"/>
    <w:rsid w:val="0068688D"/>
    <w:rsid w:val="00687E17"/>
    <w:rsid w:val="00690844"/>
    <w:rsid w:val="00690CC5"/>
    <w:rsid w:val="00690D0C"/>
    <w:rsid w:val="00691079"/>
    <w:rsid w:val="0069130B"/>
    <w:rsid w:val="00691942"/>
    <w:rsid w:val="00691ECF"/>
    <w:rsid w:val="00692095"/>
    <w:rsid w:val="00692F92"/>
    <w:rsid w:val="006944FC"/>
    <w:rsid w:val="0069500B"/>
    <w:rsid w:val="006950DC"/>
    <w:rsid w:val="006963E7"/>
    <w:rsid w:val="00696D04"/>
    <w:rsid w:val="0069733E"/>
    <w:rsid w:val="00697545"/>
    <w:rsid w:val="00697894"/>
    <w:rsid w:val="00697ED5"/>
    <w:rsid w:val="006A008A"/>
    <w:rsid w:val="006A04BC"/>
    <w:rsid w:val="006A053D"/>
    <w:rsid w:val="006A2154"/>
    <w:rsid w:val="006A3428"/>
    <w:rsid w:val="006A39D0"/>
    <w:rsid w:val="006A39EF"/>
    <w:rsid w:val="006A3A67"/>
    <w:rsid w:val="006A45D5"/>
    <w:rsid w:val="006A469B"/>
    <w:rsid w:val="006A47D5"/>
    <w:rsid w:val="006A4A27"/>
    <w:rsid w:val="006A4A84"/>
    <w:rsid w:val="006A4AC4"/>
    <w:rsid w:val="006A4E35"/>
    <w:rsid w:val="006A548A"/>
    <w:rsid w:val="006A5506"/>
    <w:rsid w:val="006A6481"/>
    <w:rsid w:val="006A6740"/>
    <w:rsid w:val="006B1250"/>
    <w:rsid w:val="006B1C6B"/>
    <w:rsid w:val="006B1CB7"/>
    <w:rsid w:val="006B1F21"/>
    <w:rsid w:val="006B25CF"/>
    <w:rsid w:val="006B26EA"/>
    <w:rsid w:val="006B27A1"/>
    <w:rsid w:val="006B2EAF"/>
    <w:rsid w:val="006B370D"/>
    <w:rsid w:val="006B3E58"/>
    <w:rsid w:val="006B51A5"/>
    <w:rsid w:val="006B53F1"/>
    <w:rsid w:val="006B5676"/>
    <w:rsid w:val="006B5D9B"/>
    <w:rsid w:val="006B69FD"/>
    <w:rsid w:val="006B6F33"/>
    <w:rsid w:val="006B6F58"/>
    <w:rsid w:val="006B7255"/>
    <w:rsid w:val="006B731D"/>
    <w:rsid w:val="006B79E2"/>
    <w:rsid w:val="006B7CD0"/>
    <w:rsid w:val="006C0DF3"/>
    <w:rsid w:val="006C1203"/>
    <w:rsid w:val="006C146D"/>
    <w:rsid w:val="006C1BA2"/>
    <w:rsid w:val="006C2573"/>
    <w:rsid w:val="006C27BD"/>
    <w:rsid w:val="006C27C1"/>
    <w:rsid w:val="006C2A4E"/>
    <w:rsid w:val="006C3B59"/>
    <w:rsid w:val="006C45B8"/>
    <w:rsid w:val="006C4726"/>
    <w:rsid w:val="006C5AB5"/>
    <w:rsid w:val="006C5CDC"/>
    <w:rsid w:val="006C65D2"/>
    <w:rsid w:val="006C7471"/>
    <w:rsid w:val="006C7E8B"/>
    <w:rsid w:val="006C7EE8"/>
    <w:rsid w:val="006D1597"/>
    <w:rsid w:val="006D1D85"/>
    <w:rsid w:val="006D2667"/>
    <w:rsid w:val="006D2711"/>
    <w:rsid w:val="006D2EFD"/>
    <w:rsid w:val="006D387F"/>
    <w:rsid w:val="006D4103"/>
    <w:rsid w:val="006D420E"/>
    <w:rsid w:val="006D505A"/>
    <w:rsid w:val="006D569D"/>
    <w:rsid w:val="006D5EAF"/>
    <w:rsid w:val="006D5ED7"/>
    <w:rsid w:val="006D6300"/>
    <w:rsid w:val="006D6B90"/>
    <w:rsid w:val="006D6F1C"/>
    <w:rsid w:val="006D71EE"/>
    <w:rsid w:val="006D73F1"/>
    <w:rsid w:val="006D798A"/>
    <w:rsid w:val="006D7D8A"/>
    <w:rsid w:val="006D7F93"/>
    <w:rsid w:val="006E01D2"/>
    <w:rsid w:val="006E08A0"/>
    <w:rsid w:val="006E0BE3"/>
    <w:rsid w:val="006E26F9"/>
    <w:rsid w:val="006E3C70"/>
    <w:rsid w:val="006E4064"/>
    <w:rsid w:val="006E49C2"/>
    <w:rsid w:val="006E49F7"/>
    <w:rsid w:val="006E4B2D"/>
    <w:rsid w:val="006E5A72"/>
    <w:rsid w:val="006E5D56"/>
    <w:rsid w:val="006E617F"/>
    <w:rsid w:val="006E6457"/>
    <w:rsid w:val="006E6614"/>
    <w:rsid w:val="006E6A73"/>
    <w:rsid w:val="006E6ABD"/>
    <w:rsid w:val="006E753C"/>
    <w:rsid w:val="006E7DC7"/>
    <w:rsid w:val="006F0615"/>
    <w:rsid w:val="006F200F"/>
    <w:rsid w:val="006F2221"/>
    <w:rsid w:val="006F2581"/>
    <w:rsid w:val="006F29BE"/>
    <w:rsid w:val="006F2B4C"/>
    <w:rsid w:val="006F2CBA"/>
    <w:rsid w:val="006F3637"/>
    <w:rsid w:val="006F3672"/>
    <w:rsid w:val="006F370B"/>
    <w:rsid w:val="006F3867"/>
    <w:rsid w:val="006F3B48"/>
    <w:rsid w:val="006F3C8B"/>
    <w:rsid w:val="006F43A2"/>
    <w:rsid w:val="006F4F5E"/>
    <w:rsid w:val="006F511B"/>
    <w:rsid w:val="006F5B0A"/>
    <w:rsid w:val="006F5B0F"/>
    <w:rsid w:val="006F5B9A"/>
    <w:rsid w:val="006F67AE"/>
    <w:rsid w:val="006F6B5B"/>
    <w:rsid w:val="006F7B29"/>
    <w:rsid w:val="006F7C64"/>
    <w:rsid w:val="006F7F17"/>
    <w:rsid w:val="006F7FB6"/>
    <w:rsid w:val="00700451"/>
    <w:rsid w:val="00700AF1"/>
    <w:rsid w:val="00701617"/>
    <w:rsid w:val="0070195A"/>
    <w:rsid w:val="00701D38"/>
    <w:rsid w:val="007028B7"/>
    <w:rsid w:val="0070291A"/>
    <w:rsid w:val="00703D17"/>
    <w:rsid w:val="00703F85"/>
    <w:rsid w:val="0070466F"/>
    <w:rsid w:val="0070659B"/>
    <w:rsid w:val="007071D1"/>
    <w:rsid w:val="0070748C"/>
    <w:rsid w:val="007075D4"/>
    <w:rsid w:val="00707A0C"/>
    <w:rsid w:val="00707CE3"/>
    <w:rsid w:val="00707DFC"/>
    <w:rsid w:val="00707F6E"/>
    <w:rsid w:val="00710208"/>
    <w:rsid w:val="00710CD7"/>
    <w:rsid w:val="00710D5D"/>
    <w:rsid w:val="00710EA3"/>
    <w:rsid w:val="0071146A"/>
    <w:rsid w:val="007117A3"/>
    <w:rsid w:val="00711B4A"/>
    <w:rsid w:val="00711F92"/>
    <w:rsid w:val="00712843"/>
    <w:rsid w:val="0071287E"/>
    <w:rsid w:val="00712F6F"/>
    <w:rsid w:val="00713387"/>
    <w:rsid w:val="007142F0"/>
    <w:rsid w:val="00714D97"/>
    <w:rsid w:val="007156BA"/>
    <w:rsid w:val="00715DA3"/>
    <w:rsid w:val="00717745"/>
    <w:rsid w:val="00717882"/>
    <w:rsid w:val="00717D32"/>
    <w:rsid w:val="0072003E"/>
    <w:rsid w:val="00721779"/>
    <w:rsid w:val="007217A2"/>
    <w:rsid w:val="00721835"/>
    <w:rsid w:val="0072269C"/>
    <w:rsid w:val="00722964"/>
    <w:rsid w:val="00722BFA"/>
    <w:rsid w:val="00722C35"/>
    <w:rsid w:val="00722DCA"/>
    <w:rsid w:val="0072339F"/>
    <w:rsid w:val="00723523"/>
    <w:rsid w:val="007237B8"/>
    <w:rsid w:val="007241AD"/>
    <w:rsid w:val="007244B7"/>
    <w:rsid w:val="00724BEF"/>
    <w:rsid w:val="007259DB"/>
    <w:rsid w:val="00725B35"/>
    <w:rsid w:val="00725F23"/>
    <w:rsid w:val="007260BA"/>
    <w:rsid w:val="007261D5"/>
    <w:rsid w:val="0072665A"/>
    <w:rsid w:val="0072687D"/>
    <w:rsid w:val="00726F9D"/>
    <w:rsid w:val="0072775D"/>
    <w:rsid w:val="00730A5D"/>
    <w:rsid w:val="00730A76"/>
    <w:rsid w:val="00730E20"/>
    <w:rsid w:val="00731036"/>
    <w:rsid w:val="00731129"/>
    <w:rsid w:val="0073154B"/>
    <w:rsid w:val="0073193F"/>
    <w:rsid w:val="00731B95"/>
    <w:rsid w:val="00731D20"/>
    <w:rsid w:val="00731DD6"/>
    <w:rsid w:val="0073225F"/>
    <w:rsid w:val="007324B5"/>
    <w:rsid w:val="007332FC"/>
    <w:rsid w:val="00733E21"/>
    <w:rsid w:val="00734827"/>
    <w:rsid w:val="00734D55"/>
    <w:rsid w:val="00734F78"/>
    <w:rsid w:val="007358B6"/>
    <w:rsid w:val="0073594B"/>
    <w:rsid w:val="00736C2B"/>
    <w:rsid w:val="007373F8"/>
    <w:rsid w:val="00737C46"/>
    <w:rsid w:val="00737D36"/>
    <w:rsid w:val="007401B0"/>
    <w:rsid w:val="00740740"/>
    <w:rsid w:val="00741254"/>
    <w:rsid w:val="00741AD5"/>
    <w:rsid w:val="00741D52"/>
    <w:rsid w:val="00741DDA"/>
    <w:rsid w:val="00743B51"/>
    <w:rsid w:val="0074453F"/>
    <w:rsid w:val="00744CA3"/>
    <w:rsid w:val="00745644"/>
    <w:rsid w:val="00746124"/>
    <w:rsid w:val="00746891"/>
    <w:rsid w:val="00746BFE"/>
    <w:rsid w:val="0074712D"/>
    <w:rsid w:val="00750299"/>
    <w:rsid w:val="0075093D"/>
    <w:rsid w:val="007522B1"/>
    <w:rsid w:val="00752C04"/>
    <w:rsid w:val="00752F21"/>
    <w:rsid w:val="007530DB"/>
    <w:rsid w:val="00753549"/>
    <w:rsid w:val="007535FA"/>
    <w:rsid w:val="007543DB"/>
    <w:rsid w:val="007544DE"/>
    <w:rsid w:val="00754683"/>
    <w:rsid w:val="007548C3"/>
    <w:rsid w:val="007548CC"/>
    <w:rsid w:val="00754FBA"/>
    <w:rsid w:val="00755315"/>
    <w:rsid w:val="00755CB5"/>
    <w:rsid w:val="007560D3"/>
    <w:rsid w:val="00757013"/>
    <w:rsid w:val="007577AF"/>
    <w:rsid w:val="00757D65"/>
    <w:rsid w:val="00757E6A"/>
    <w:rsid w:val="00757ED1"/>
    <w:rsid w:val="007600EF"/>
    <w:rsid w:val="007601D1"/>
    <w:rsid w:val="00761A91"/>
    <w:rsid w:val="00761DCE"/>
    <w:rsid w:val="007621D0"/>
    <w:rsid w:val="0076298C"/>
    <w:rsid w:val="00762B9A"/>
    <w:rsid w:val="00762CFC"/>
    <w:rsid w:val="0076323C"/>
    <w:rsid w:val="007633F8"/>
    <w:rsid w:val="007639A6"/>
    <w:rsid w:val="00763CD5"/>
    <w:rsid w:val="0076440B"/>
    <w:rsid w:val="007644EF"/>
    <w:rsid w:val="00764621"/>
    <w:rsid w:val="00764EE4"/>
    <w:rsid w:val="007657B1"/>
    <w:rsid w:val="00765A8D"/>
    <w:rsid w:val="00765D0E"/>
    <w:rsid w:val="00765FDB"/>
    <w:rsid w:val="00766399"/>
    <w:rsid w:val="007665C8"/>
    <w:rsid w:val="007666E0"/>
    <w:rsid w:val="0076672E"/>
    <w:rsid w:val="00766956"/>
    <w:rsid w:val="00766B60"/>
    <w:rsid w:val="00766DE8"/>
    <w:rsid w:val="007700CE"/>
    <w:rsid w:val="00770AFF"/>
    <w:rsid w:val="00771B9D"/>
    <w:rsid w:val="00771D50"/>
    <w:rsid w:val="00772824"/>
    <w:rsid w:val="0077292A"/>
    <w:rsid w:val="007732AF"/>
    <w:rsid w:val="007735F8"/>
    <w:rsid w:val="00773BE7"/>
    <w:rsid w:val="007744F9"/>
    <w:rsid w:val="007748D1"/>
    <w:rsid w:val="007750F9"/>
    <w:rsid w:val="00775591"/>
    <w:rsid w:val="0077654C"/>
    <w:rsid w:val="00776787"/>
    <w:rsid w:val="00776ADB"/>
    <w:rsid w:val="00776C66"/>
    <w:rsid w:val="007773BB"/>
    <w:rsid w:val="007776BC"/>
    <w:rsid w:val="007777AB"/>
    <w:rsid w:val="007778CC"/>
    <w:rsid w:val="00777D77"/>
    <w:rsid w:val="00777EB5"/>
    <w:rsid w:val="00780447"/>
    <w:rsid w:val="00780960"/>
    <w:rsid w:val="007811AE"/>
    <w:rsid w:val="007811D6"/>
    <w:rsid w:val="007819B1"/>
    <w:rsid w:val="00781A12"/>
    <w:rsid w:val="00781B1C"/>
    <w:rsid w:val="00781DE0"/>
    <w:rsid w:val="007822AC"/>
    <w:rsid w:val="0078272D"/>
    <w:rsid w:val="00782E98"/>
    <w:rsid w:val="00782F63"/>
    <w:rsid w:val="00782FAC"/>
    <w:rsid w:val="007830B2"/>
    <w:rsid w:val="00783360"/>
    <w:rsid w:val="00784148"/>
    <w:rsid w:val="007842B7"/>
    <w:rsid w:val="00784871"/>
    <w:rsid w:val="007850F2"/>
    <w:rsid w:val="00785236"/>
    <w:rsid w:val="007863D9"/>
    <w:rsid w:val="007868EC"/>
    <w:rsid w:val="00787156"/>
    <w:rsid w:val="00787BBC"/>
    <w:rsid w:val="00787EA7"/>
    <w:rsid w:val="00790329"/>
    <w:rsid w:val="00791BF0"/>
    <w:rsid w:val="00792BDE"/>
    <w:rsid w:val="00792CA3"/>
    <w:rsid w:val="0079374A"/>
    <w:rsid w:val="007939C2"/>
    <w:rsid w:val="007941E8"/>
    <w:rsid w:val="0079420B"/>
    <w:rsid w:val="00794555"/>
    <w:rsid w:val="00795121"/>
    <w:rsid w:val="00795413"/>
    <w:rsid w:val="00795E37"/>
    <w:rsid w:val="00795E57"/>
    <w:rsid w:val="0079641B"/>
    <w:rsid w:val="00796973"/>
    <w:rsid w:val="00796F32"/>
    <w:rsid w:val="007978BF"/>
    <w:rsid w:val="00797DB6"/>
    <w:rsid w:val="00797ED7"/>
    <w:rsid w:val="007A0706"/>
    <w:rsid w:val="007A0770"/>
    <w:rsid w:val="007A084D"/>
    <w:rsid w:val="007A0F5A"/>
    <w:rsid w:val="007A13D9"/>
    <w:rsid w:val="007A29B0"/>
    <w:rsid w:val="007A2ADD"/>
    <w:rsid w:val="007A302B"/>
    <w:rsid w:val="007A33F7"/>
    <w:rsid w:val="007A3874"/>
    <w:rsid w:val="007A4F88"/>
    <w:rsid w:val="007A5D64"/>
    <w:rsid w:val="007A5FD1"/>
    <w:rsid w:val="007A6482"/>
    <w:rsid w:val="007A777D"/>
    <w:rsid w:val="007A7A54"/>
    <w:rsid w:val="007A7C1E"/>
    <w:rsid w:val="007B0306"/>
    <w:rsid w:val="007B0F37"/>
    <w:rsid w:val="007B18E7"/>
    <w:rsid w:val="007B21C8"/>
    <w:rsid w:val="007B241B"/>
    <w:rsid w:val="007B3193"/>
    <w:rsid w:val="007B31D2"/>
    <w:rsid w:val="007B34DE"/>
    <w:rsid w:val="007B368B"/>
    <w:rsid w:val="007B4AB3"/>
    <w:rsid w:val="007B4E2A"/>
    <w:rsid w:val="007B73FC"/>
    <w:rsid w:val="007B7C56"/>
    <w:rsid w:val="007C03A3"/>
    <w:rsid w:val="007C062F"/>
    <w:rsid w:val="007C06A9"/>
    <w:rsid w:val="007C0736"/>
    <w:rsid w:val="007C21CE"/>
    <w:rsid w:val="007C28DB"/>
    <w:rsid w:val="007C2E70"/>
    <w:rsid w:val="007C34DD"/>
    <w:rsid w:val="007C39FE"/>
    <w:rsid w:val="007C40F9"/>
    <w:rsid w:val="007C4E64"/>
    <w:rsid w:val="007C51E1"/>
    <w:rsid w:val="007C5F88"/>
    <w:rsid w:val="007C69A9"/>
    <w:rsid w:val="007C6D30"/>
    <w:rsid w:val="007C7925"/>
    <w:rsid w:val="007D0113"/>
    <w:rsid w:val="007D017F"/>
    <w:rsid w:val="007D0B16"/>
    <w:rsid w:val="007D1EC9"/>
    <w:rsid w:val="007D227C"/>
    <w:rsid w:val="007D25DA"/>
    <w:rsid w:val="007D2A5B"/>
    <w:rsid w:val="007D2EF9"/>
    <w:rsid w:val="007D3BF3"/>
    <w:rsid w:val="007D4383"/>
    <w:rsid w:val="007D442C"/>
    <w:rsid w:val="007D50E2"/>
    <w:rsid w:val="007D5F95"/>
    <w:rsid w:val="007D7759"/>
    <w:rsid w:val="007E035A"/>
    <w:rsid w:val="007E0CDF"/>
    <w:rsid w:val="007E0ED5"/>
    <w:rsid w:val="007E0F2A"/>
    <w:rsid w:val="007E10B0"/>
    <w:rsid w:val="007E17B6"/>
    <w:rsid w:val="007E1F38"/>
    <w:rsid w:val="007E2703"/>
    <w:rsid w:val="007E2803"/>
    <w:rsid w:val="007E2FEB"/>
    <w:rsid w:val="007E3416"/>
    <w:rsid w:val="007E34A8"/>
    <w:rsid w:val="007E3626"/>
    <w:rsid w:val="007E373A"/>
    <w:rsid w:val="007E3F11"/>
    <w:rsid w:val="007E5303"/>
    <w:rsid w:val="007E5DE2"/>
    <w:rsid w:val="007E66B3"/>
    <w:rsid w:val="007E6773"/>
    <w:rsid w:val="007E68EA"/>
    <w:rsid w:val="007E6977"/>
    <w:rsid w:val="007E7C2C"/>
    <w:rsid w:val="007E7DEC"/>
    <w:rsid w:val="007F0065"/>
    <w:rsid w:val="007F0865"/>
    <w:rsid w:val="007F0A54"/>
    <w:rsid w:val="007F0D73"/>
    <w:rsid w:val="007F0FAC"/>
    <w:rsid w:val="007F118E"/>
    <w:rsid w:val="007F255A"/>
    <w:rsid w:val="007F2A69"/>
    <w:rsid w:val="007F35CE"/>
    <w:rsid w:val="007F3D39"/>
    <w:rsid w:val="007F4943"/>
    <w:rsid w:val="007F5622"/>
    <w:rsid w:val="007F5DA7"/>
    <w:rsid w:val="007F6561"/>
    <w:rsid w:val="007F7A42"/>
    <w:rsid w:val="007F7BB9"/>
    <w:rsid w:val="008002B6"/>
    <w:rsid w:val="00801760"/>
    <w:rsid w:val="00802B61"/>
    <w:rsid w:val="00802EE1"/>
    <w:rsid w:val="00803A9A"/>
    <w:rsid w:val="00803B76"/>
    <w:rsid w:val="00803D1C"/>
    <w:rsid w:val="0080435E"/>
    <w:rsid w:val="00804A97"/>
    <w:rsid w:val="00804E95"/>
    <w:rsid w:val="00805F1E"/>
    <w:rsid w:val="00806398"/>
    <w:rsid w:val="008063AA"/>
    <w:rsid w:val="0080673B"/>
    <w:rsid w:val="00807447"/>
    <w:rsid w:val="00807642"/>
    <w:rsid w:val="0081158A"/>
    <w:rsid w:val="00811D5A"/>
    <w:rsid w:val="0081275A"/>
    <w:rsid w:val="00812DD4"/>
    <w:rsid w:val="00814D84"/>
    <w:rsid w:val="008168D5"/>
    <w:rsid w:val="00816B00"/>
    <w:rsid w:val="00817086"/>
    <w:rsid w:val="008175ED"/>
    <w:rsid w:val="008177FC"/>
    <w:rsid w:val="00817AB1"/>
    <w:rsid w:val="00817BDF"/>
    <w:rsid w:val="00817D05"/>
    <w:rsid w:val="00817EFD"/>
    <w:rsid w:val="008200B9"/>
    <w:rsid w:val="00820202"/>
    <w:rsid w:val="00820478"/>
    <w:rsid w:val="008207E2"/>
    <w:rsid w:val="00820863"/>
    <w:rsid w:val="00820A22"/>
    <w:rsid w:val="00820AB9"/>
    <w:rsid w:val="008210AF"/>
    <w:rsid w:val="00821147"/>
    <w:rsid w:val="0082249F"/>
    <w:rsid w:val="00822697"/>
    <w:rsid w:val="0082379E"/>
    <w:rsid w:val="00823AB3"/>
    <w:rsid w:val="00823DA4"/>
    <w:rsid w:val="00823E91"/>
    <w:rsid w:val="0082407F"/>
    <w:rsid w:val="008242BE"/>
    <w:rsid w:val="0082436E"/>
    <w:rsid w:val="008252E1"/>
    <w:rsid w:val="0082553A"/>
    <w:rsid w:val="008255CE"/>
    <w:rsid w:val="008258E7"/>
    <w:rsid w:val="00825B9E"/>
    <w:rsid w:val="0082695A"/>
    <w:rsid w:val="008278DF"/>
    <w:rsid w:val="00827A7D"/>
    <w:rsid w:val="00827DF8"/>
    <w:rsid w:val="0083007B"/>
    <w:rsid w:val="00831B76"/>
    <w:rsid w:val="008323AB"/>
    <w:rsid w:val="00832D33"/>
    <w:rsid w:val="00833D34"/>
    <w:rsid w:val="008341C7"/>
    <w:rsid w:val="008341E3"/>
    <w:rsid w:val="008341FF"/>
    <w:rsid w:val="0083576B"/>
    <w:rsid w:val="00835979"/>
    <w:rsid w:val="00836753"/>
    <w:rsid w:val="008371EB"/>
    <w:rsid w:val="0083740C"/>
    <w:rsid w:val="00840445"/>
    <w:rsid w:val="00840AAA"/>
    <w:rsid w:val="00841873"/>
    <w:rsid w:val="00841A8D"/>
    <w:rsid w:val="00841DD6"/>
    <w:rsid w:val="008420F7"/>
    <w:rsid w:val="00842250"/>
    <w:rsid w:val="0084276A"/>
    <w:rsid w:val="00842AE9"/>
    <w:rsid w:val="00842F26"/>
    <w:rsid w:val="00843A07"/>
    <w:rsid w:val="008449C1"/>
    <w:rsid w:val="0084500D"/>
    <w:rsid w:val="00845041"/>
    <w:rsid w:val="0084512A"/>
    <w:rsid w:val="00845B52"/>
    <w:rsid w:val="00846A8B"/>
    <w:rsid w:val="008474C9"/>
    <w:rsid w:val="0084792E"/>
    <w:rsid w:val="00847EC5"/>
    <w:rsid w:val="008506C2"/>
    <w:rsid w:val="00850846"/>
    <w:rsid w:val="00850B4F"/>
    <w:rsid w:val="00850BEC"/>
    <w:rsid w:val="00851263"/>
    <w:rsid w:val="00851C19"/>
    <w:rsid w:val="00852002"/>
    <w:rsid w:val="00852055"/>
    <w:rsid w:val="008527D4"/>
    <w:rsid w:val="00852C38"/>
    <w:rsid w:val="008532C8"/>
    <w:rsid w:val="008538EA"/>
    <w:rsid w:val="00853C82"/>
    <w:rsid w:val="00853C87"/>
    <w:rsid w:val="00854032"/>
    <w:rsid w:val="00854185"/>
    <w:rsid w:val="0085498D"/>
    <w:rsid w:val="00855F59"/>
    <w:rsid w:val="00855F6B"/>
    <w:rsid w:val="0085611E"/>
    <w:rsid w:val="0085642F"/>
    <w:rsid w:val="00857164"/>
    <w:rsid w:val="00857580"/>
    <w:rsid w:val="008576E9"/>
    <w:rsid w:val="00857AF8"/>
    <w:rsid w:val="00857B10"/>
    <w:rsid w:val="0086019D"/>
    <w:rsid w:val="008604CA"/>
    <w:rsid w:val="0086077F"/>
    <w:rsid w:val="00860C21"/>
    <w:rsid w:val="00860C32"/>
    <w:rsid w:val="00860DE7"/>
    <w:rsid w:val="00860FE1"/>
    <w:rsid w:val="008618A9"/>
    <w:rsid w:val="008625EA"/>
    <w:rsid w:val="0086278F"/>
    <w:rsid w:val="00862957"/>
    <w:rsid w:val="00863C6B"/>
    <w:rsid w:val="008655E8"/>
    <w:rsid w:val="008656A6"/>
    <w:rsid w:val="00865F19"/>
    <w:rsid w:val="008661DB"/>
    <w:rsid w:val="00866866"/>
    <w:rsid w:val="00866B08"/>
    <w:rsid w:val="00867257"/>
    <w:rsid w:val="00870582"/>
    <w:rsid w:val="00870C68"/>
    <w:rsid w:val="0087161E"/>
    <w:rsid w:val="0087244D"/>
    <w:rsid w:val="00872809"/>
    <w:rsid w:val="00872852"/>
    <w:rsid w:val="00873696"/>
    <w:rsid w:val="00873F77"/>
    <w:rsid w:val="0087432F"/>
    <w:rsid w:val="0087459B"/>
    <w:rsid w:val="00874D90"/>
    <w:rsid w:val="00875286"/>
    <w:rsid w:val="008752A2"/>
    <w:rsid w:val="00876A79"/>
    <w:rsid w:val="00876B44"/>
    <w:rsid w:val="00877343"/>
    <w:rsid w:val="00877677"/>
    <w:rsid w:val="00877894"/>
    <w:rsid w:val="008804EC"/>
    <w:rsid w:val="00880B4D"/>
    <w:rsid w:val="00880BF7"/>
    <w:rsid w:val="00880CCF"/>
    <w:rsid w:val="008812DD"/>
    <w:rsid w:val="008819E9"/>
    <w:rsid w:val="00881A5F"/>
    <w:rsid w:val="00882812"/>
    <w:rsid w:val="0088292C"/>
    <w:rsid w:val="00883024"/>
    <w:rsid w:val="0088319A"/>
    <w:rsid w:val="008839B5"/>
    <w:rsid w:val="00883A49"/>
    <w:rsid w:val="00883B40"/>
    <w:rsid w:val="00883E20"/>
    <w:rsid w:val="0088468E"/>
    <w:rsid w:val="008853C1"/>
    <w:rsid w:val="008855C3"/>
    <w:rsid w:val="008862E9"/>
    <w:rsid w:val="0088678B"/>
    <w:rsid w:val="008868A5"/>
    <w:rsid w:val="008869DF"/>
    <w:rsid w:val="00886FA6"/>
    <w:rsid w:val="00887036"/>
    <w:rsid w:val="008875E2"/>
    <w:rsid w:val="00890297"/>
    <w:rsid w:val="00890672"/>
    <w:rsid w:val="0089106D"/>
    <w:rsid w:val="008915BB"/>
    <w:rsid w:val="0089185E"/>
    <w:rsid w:val="00891C47"/>
    <w:rsid w:val="00891D31"/>
    <w:rsid w:val="00892215"/>
    <w:rsid w:val="00892772"/>
    <w:rsid w:val="00892B19"/>
    <w:rsid w:val="00893292"/>
    <w:rsid w:val="00893872"/>
    <w:rsid w:val="00893C04"/>
    <w:rsid w:val="0089424E"/>
    <w:rsid w:val="008945D4"/>
    <w:rsid w:val="00895415"/>
    <w:rsid w:val="008964DF"/>
    <w:rsid w:val="00896642"/>
    <w:rsid w:val="00896693"/>
    <w:rsid w:val="00896D29"/>
    <w:rsid w:val="0089710B"/>
    <w:rsid w:val="00897551"/>
    <w:rsid w:val="00897CD0"/>
    <w:rsid w:val="00897FBC"/>
    <w:rsid w:val="008A11E3"/>
    <w:rsid w:val="008A212B"/>
    <w:rsid w:val="008A21C5"/>
    <w:rsid w:val="008A235A"/>
    <w:rsid w:val="008A2791"/>
    <w:rsid w:val="008A30A3"/>
    <w:rsid w:val="008A3AEB"/>
    <w:rsid w:val="008A403A"/>
    <w:rsid w:val="008A4115"/>
    <w:rsid w:val="008A41E3"/>
    <w:rsid w:val="008A4CE7"/>
    <w:rsid w:val="008A5CFA"/>
    <w:rsid w:val="008A5F8B"/>
    <w:rsid w:val="008A64D4"/>
    <w:rsid w:val="008A6681"/>
    <w:rsid w:val="008A6726"/>
    <w:rsid w:val="008A7C53"/>
    <w:rsid w:val="008B00C9"/>
    <w:rsid w:val="008B02E6"/>
    <w:rsid w:val="008B03FC"/>
    <w:rsid w:val="008B1236"/>
    <w:rsid w:val="008B17C0"/>
    <w:rsid w:val="008B1A0D"/>
    <w:rsid w:val="008B2265"/>
    <w:rsid w:val="008B27F6"/>
    <w:rsid w:val="008B3324"/>
    <w:rsid w:val="008B3944"/>
    <w:rsid w:val="008B39A2"/>
    <w:rsid w:val="008B413A"/>
    <w:rsid w:val="008B4233"/>
    <w:rsid w:val="008B472B"/>
    <w:rsid w:val="008B4764"/>
    <w:rsid w:val="008B477F"/>
    <w:rsid w:val="008B499E"/>
    <w:rsid w:val="008B50DE"/>
    <w:rsid w:val="008B56BB"/>
    <w:rsid w:val="008B5725"/>
    <w:rsid w:val="008B65F0"/>
    <w:rsid w:val="008B7177"/>
    <w:rsid w:val="008B71C2"/>
    <w:rsid w:val="008C04D3"/>
    <w:rsid w:val="008C1165"/>
    <w:rsid w:val="008C1392"/>
    <w:rsid w:val="008C19F3"/>
    <w:rsid w:val="008C2A47"/>
    <w:rsid w:val="008C2DD3"/>
    <w:rsid w:val="008C32E7"/>
    <w:rsid w:val="008C3C73"/>
    <w:rsid w:val="008C4200"/>
    <w:rsid w:val="008C4766"/>
    <w:rsid w:val="008C5727"/>
    <w:rsid w:val="008C69D0"/>
    <w:rsid w:val="008C6C0A"/>
    <w:rsid w:val="008C724C"/>
    <w:rsid w:val="008C7319"/>
    <w:rsid w:val="008C7B16"/>
    <w:rsid w:val="008C7F9C"/>
    <w:rsid w:val="008D02D5"/>
    <w:rsid w:val="008D0324"/>
    <w:rsid w:val="008D12F0"/>
    <w:rsid w:val="008D1D4B"/>
    <w:rsid w:val="008D206F"/>
    <w:rsid w:val="008D2469"/>
    <w:rsid w:val="008D2D5A"/>
    <w:rsid w:val="008D3B40"/>
    <w:rsid w:val="008D4CC1"/>
    <w:rsid w:val="008D4E1E"/>
    <w:rsid w:val="008D4E4B"/>
    <w:rsid w:val="008D4F72"/>
    <w:rsid w:val="008D4FEE"/>
    <w:rsid w:val="008D5577"/>
    <w:rsid w:val="008D5D07"/>
    <w:rsid w:val="008D6066"/>
    <w:rsid w:val="008D6AEE"/>
    <w:rsid w:val="008D6C7F"/>
    <w:rsid w:val="008D734B"/>
    <w:rsid w:val="008D73E3"/>
    <w:rsid w:val="008D7A48"/>
    <w:rsid w:val="008D7FB6"/>
    <w:rsid w:val="008E0241"/>
    <w:rsid w:val="008E099E"/>
    <w:rsid w:val="008E0EF8"/>
    <w:rsid w:val="008E1B18"/>
    <w:rsid w:val="008E1CD7"/>
    <w:rsid w:val="008E1DBE"/>
    <w:rsid w:val="008E2AD5"/>
    <w:rsid w:val="008E32F3"/>
    <w:rsid w:val="008E3A41"/>
    <w:rsid w:val="008E3EA2"/>
    <w:rsid w:val="008E598E"/>
    <w:rsid w:val="008E65B6"/>
    <w:rsid w:val="008E6961"/>
    <w:rsid w:val="008E7696"/>
    <w:rsid w:val="008E7C4D"/>
    <w:rsid w:val="008E7E1B"/>
    <w:rsid w:val="008E7F1E"/>
    <w:rsid w:val="008E7FE3"/>
    <w:rsid w:val="008F08A9"/>
    <w:rsid w:val="008F0AD8"/>
    <w:rsid w:val="008F1713"/>
    <w:rsid w:val="008F254F"/>
    <w:rsid w:val="008F2B33"/>
    <w:rsid w:val="008F3BE0"/>
    <w:rsid w:val="008F44E7"/>
    <w:rsid w:val="008F468D"/>
    <w:rsid w:val="008F4974"/>
    <w:rsid w:val="008F4D30"/>
    <w:rsid w:val="008F4D32"/>
    <w:rsid w:val="008F4DDB"/>
    <w:rsid w:val="008F4E99"/>
    <w:rsid w:val="008F5227"/>
    <w:rsid w:val="008F552F"/>
    <w:rsid w:val="008F55D8"/>
    <w:rsid w:val="008F58D2"/>
    <w:rsid w:val="008F5B68"/>
    <w:rsid w:val="008F638D"/>
    <w:rsid w:val="008F69CE"/>
    <w:rsid w:val="008F71A7"/>
    <w:rsid w:val="008F79FD"/>
    <w:rsid w:val="008F7F87"/>
    <w:rsid w:val="009007FC"/>
    <w:rsid w:val="00901DC3"/>
    <w:rsid w:val="0090266D"/>
    <w:rsid w:val="00902842"/>
    <w:rsid w:val="00902F22"/>
    <w:rsid w:val="00903391"/>
    <w:rsid w:val="009046CD"/>
    <w:rsid w:val="00904FFF"/>
    <w:rsid w:val="00905044"/>
    <w:rsid w:val="00905CF6"/>
    <w:rsid w:val="00905D83"/>
    <w:rsid w:val="0090684E"/>
    <w:rsid w:val="00906D52"/>
    <w:rsid w:val="00906FCD"/>
    <w:rsid w:val="009075EA"/>
    <w:rsid w:val="009079C9"/>
    <w:rsid w:val="00910406"/>
    <w:rsid w:val="00910421"/>
    <w:rsid w:val="00911154"/>
    <w:rsid w:val="00911CFD"/>
    <w:rsid w:val="00911E59"/>
    <w:rsid w:val="0091258C"/>
    <w:rsid w:val="00912B1D"/>
    <w:rsid w:val="00916617"/>
    <w:rsid w:val="009167F8"/>
    <w:rsid w:val="00916C51"/>
    <w:rsid w:val="0091792D"/>
    <w:rsid w:val="00920C28"/>
    <w:rsid w:val="00920DFA"/>
    <w:rsid w:val="00921348"/>
    <w:rsid w:val="009228FA"/>
    <w:rsid w:val="009231C3"/>
    <w:rsid w:val="00923400"/>
    <w:rsid w:val="00924A31"/>
    <w:rsid w:val="00924A4E"/>
    <w:rsid w:val="00924A70"/>
    <w:rsid w:val="00924E2F"/>
    <w:rsid w:val="009252F5"/>
    <w:rsid w:val="00926193"/>
    <w:rsid w:val="009269BD"/>
    <w:rsid w:val="00926B9B"/>
    <w:rsid w:val="00927DDC"/>
    <w:rsid w:val="00930230"/>
    <w:rsid w:val="009308BD"/>
    <w:rsid w:val="0093118E"/>
    <w:rsid w:val="00931605"/>
    <w:rsid w:val="00931DE5"/>
    <w:rsid w:val="00932165"/>
    <w:rsid w:val="00932570"/>
    <w:rsid w:val="00932CAD"/>
    <w:rsid w:val="0093314C"/>
    <w:rsid w:val="00933D62"/>
    <w:rsid w:val="00933E3A"/>
    <w:rsid w:val="00933FC2"/>
    <w:rsid w:val="00934822"/>
    <w:rsid w:val="00934DEF"/>
    <w:rsid w:val="00935FCC"/>
    <w:rsid w:val="0093643F"/>
    <w:rsid w:val="0093685D"/>
    <w:rsid w:val="00936BD5"/>
    <w:rsid w:val="00936F1C"/>
    <w:rsid w:val="009374F7"/>
    <w:rsid w:val="00937A27"/>
    <w:rsid w:val="00937C35"/>
    <w:rsid w:val="009403B2"/>
    <w:rsid w:val="00940F60"/>
    <w:rsid w:val="009417B0"/>
    <w:rsid w:val="009429AA"/>
    <w:rsid w:val="0094374F"/>
    <w:rsid w:val="00943C0C"/>
    <w:rsid w:val="009444C7"/>
    <w:rsid w:val="009448D4"/>
    <w:rsid w:val="009450C1"/>
    <w:rsid w:val="009451A5"/>
    <w:rsid w:val="009469D6"/>
    <w:rsid w:val="00947574"/>
    <w:rsid w:val="009476FB"/>
    <w:rsid w:val="00947722"/>
    <w:rsid w:val="00947A23"/>
    <w:rsid w:val="00950310"/>
    <w:rsid w:val="00950997"/>
    <w:rsid w:val="00952593"/>
    <w:rsid w:val="00952DCE"/>
    <w:rsid w:val="00953EBC"/>
    <w:rsid w:val="00953FF7"/>
    <w:rsid w:val="00954393"/>
    <w:rsid w:val="009547C0"/>
    <w:rsid w:val="00954B55"/>
    <w:rsid w:val="00955779"/>
    <w:rsid w:val="00955821"/>
    <w:rsid w:val="00955A52"/>
    <w:rsid w:val="00955D6A"/>
    <w:rsid w:val="00956653"/>
    <w:rsid w:val="009570E9"/>
    <w:rsid w:val="0095729B"/>
    <w:rsid w:val="00957C2D"/>
    <w:rsid w:val="00957C5F"/>
    <w:rsid w:val="00957DA5"/>
    <w:rsid w:val="00957DF5"/>
    <w:rsid w:val="009604E5"/>
    <w:rsid w:val="00960A45"/>
    <w:rsid w:val="00962223"/>
    <w:rsid w:val="00962D00"/>
    <w:rsid w:val="00963492"/>
    <w:rsid w:val="00963D66"/>
    <w:rsid w:val="0096402A"/>
    <w:rsid w:val="009654AF"/>
    <w:rsid w:val="00966585"/>
    <w:rsid w:val="00966FDB"/>
    <w:rsid w:val="009670F9"/>
    <w:rsid w:val="0096794D"/>
    <w:rsid w:val="00967B16"/>
    <w:rsid w:val="009703F7"/>
    <w:rsid w:val="00970CA4"/>
    <w:rsid w:val="00971FBD"/>
    <w:rsid w:val="00972670"/>
    <w:rsid w:val="00973F10"/>
    <w:rsid w:val="009751DC"/>
    <w:rsid w:val="0097680F"/>
    <w:rsid w:val="0097695A"/>
    <w:rsid w:val="00977181"/>
    <w:rsid w:val="009774A7"/>
    <w:rsid w:val="00977A94"/>
    <w:rsid w:val="0098092A"/>
    <w:rsid w:val="00980ADB"/>
    <w:rsid w:val="00980C3B"/>
    <w:rsid w:val="00980CDF"/>
    <w:rsid w:val="00980F88"/>
    <w:rsid w:val="0098205E"/>
    <w:rsid w:val="0098219D"/>
    <w:rsid w:val="009821BC"/>
    <w:rsid w:val="009833D1"/>
    <w:rsid w:val="009834DE"/>
    <w:rsid w:val="00983CF2"/>
    <w:rsid w:val="00983EB8"/>
    <w:rsid w:val="009848DC"/>
    <w:rsid w:val="00984E74"/>
    <w:rsid w:val="009853E2"/>
    <w:rsid w:val="0098578B"/>
    <w:rsid w:val="0098653E"/>
    <w:rsid w:val="00986690"/>
    <w:rsid w:val="00986D70"/>
    <w:rsid w:val="00990C15"/>
    <w:rsid w:val="00990C75"/>
    <w:rsid w:val="00992470"/>
    <w:rsid w:val="00992950"/>
    <w:rsid w:val="00992C72"/>
    <w:rsid w:val="00993012"/>
    <w:rsid w:val="0099338D"/>
    <w:rsid w:val="009933C6"/>
    <w:rsid w:val="009933C8"/>
    <w:rsid w:val="00993E7D"/>
    <w:rsid w:val="00994121"/>
    <w:rsid w:val="009943BC"/>
    <w:rsid w:val="00994576"/>
    <w:rsid w:val="00994C3C"/>
    <w:rsid w:val="00995FCD"/>
    <w:rsid w:val="0099699A"/>
    <w:rsid w:val="00996A50"/>
    <w:rsid w:val="00996AF5"/>
    <w:rsid w:val="00996E01"/>
    <w:rsid w:val="00997654"/>
    <w:rsid w:val="0099777C"/>
    <w:rsid w:val="00997A14"/>
    <w:rsid w:val="00997B3C"/>
    <w:rsid w:val="00997CC0"/>
    <w:rsid w:val="009A0A81"/>
    <w:rsid w:val="009A0B99"/>
    <w:rsid w:val="009A0EDB"/>
    <w:rsid w:val="009A1A83"/>
    <w:rsid w:val="009A21DF"/>
    <w:rsid w:val="009A22D4"/>
    <w:rsid w:val="009A2508"/>
    <w:rsid w:val="009A2695"/>
    <w:rsid w:val="009A27CF"/>
    <w:rsid w:val="009A288C"/>
    <w:rsid w:val="009A2DEE"/>
    <w:rsid w:val="009A39D9"/>
    <w:rsid w:val="009A41FD"/>
    <w:rsid w:val="009A42D0"/>
    <w:rsid w:val="009A5593"/>
    <w:rsid w:val="009A575C"/>
    <w:rsid w:val="009A5C75"/>
    <w:rsid w:val="009A5E56"/>
    <w:rsid w:val="009A6F53"/>
    <w:rsid w:val="009A6F96"/>
    <w:rsid w:val="009A718A"/>
    <w:rsid w:val="009A778F"/>
    <w:rsid w:val="009A7E24"/>
    <w:rsid w:val="009A7E2C"/>
    <w:rsid w:val="009B01D1"/>
    <w:rsid w:val="009B0406"/>
    <w:rsid w:val="009B0F45"/>
    <w:rsid w:val="009B1046"/>
    <w:rsid w:val="009B1D30"/>
    <w:rsid w:val="009B27B9"/>
    <w:rsid w:val="009B2DDB"/>
    <w:rsid w:val="009B2E46"/>
    <w:rsid w:val="009B37F4"/>
    <w:rsid w:val="009B3C84"/>
    <w:rsid w:val="009B5B35"/>
    <w:rsid w:val="009B5F9B"/>
    <w:rsid w:val="009B62C2"/>
    <w:rsid w:val="009B6643"/>
    <w:rsid w:val="009B7937"/>
    <w:rsid w:val="009B7B35"/>
    <w:rsid w:val="009C0E6C"/>
    <w:rsid w:val="009C22B3"/>
    <w:rsid w:val="009C245A"/>
    <w:rsid w:val="009C26F4"/>
    <w:rsid w:val="009C2826"/>
    <w:rsid w:val="009C2D6D"/>
    <w:rsid w:val="009C43FD"/>
    <w:rsid w:val="009C53C0"/>
    <w:rsid w:val="009C5964"/>
    <w:rsid w:val="009C6DF9"/>
    <w:rsid w:val="009C7D8F"/>
    <w:rsid w:val="009D05EE"/>
    <w:rsid w:val="009D0E8B"/>
    <w:rsid w:val="009D0F97"/>
    <w:rsid w:val="009D1890"/>
    <w:rsid w:val="009D1DB9"/>
    <w:rsid w:val="009D27E4"/>
    <w:rsid w:val="009D2A30"/>
    <w:rsid w:val="009D2C52"/>
    <w:rsid w:val="009D32F2"/>
    <w:rsid w:val="009D3946"/>
    <w:rsid w:val="009D3A90"/>
    <w:rsid w:val="009D4E3D"/>
    <w:rsid w:val="009D5365"/>
    <w:rsid w:val="009D5557"/>
    <w:rsid w:val="009D61A6"/>
    <w:rsid w:val="009D6370"/>
    <w:rsid w:val="009D68D4"/>
    <w:rsid w:val="009D70CF"/>
    <w:rsid w:val="009D7637"/>
    <w:rsid w:val="009D76F5"/>
    <w:rsid w:val="009E1183"/>
    <w:rsid w:val="009E1862"/>
    <w:rsid w:val="009E22CB"/>
    <w:rsid w:val="009E2449"/>
    <w:rsid w:val="009E2AA2"/>
    <w:rsid w:val="009E2F7B"/>
    <w:rsid w:val="009E2F92"/>
    <w:rsid w:val="009E2FAE"/>
    <w:rsid w:val="009E32FC"/>
    <w:rsid w:val="009E35FE"/>
    <w:rsid w:val="009E379D"/>
    <w:rsid w:val="009E3929"/>
    <w:rsid w:val="009E3E50"/>
    <w:rsid w:val="009E4017"/>
    <w:rsid w:val="009E4268"/>
    <w:rsid w:val="009E5742"/>
    <w:rsid w:val="009E5800"/>
    <w:rsid w:val="009E643F"/>
    <w:rsid w:val="009E774F"/>
    <w:rsid w:val="009E7ECD"/>
    <w:rsid w:val="009F069E"/>
    <w:rsid w:val="009F0FBE"/>
    <w:rsid w:val="009F1380"/>
    <w:rsid w:val="009F16E6"/>
    <w:rsid w:val="009F31BC"/>
    <w:rsid w:val="009F32FB"/>
    <w:rsid w:val="009F4E19"/>
    <w:rsid w:val="009F584E"/>
    <w:rsid w:val="009F5C62"/>
    <w:rsid w:val="009F6172"/>
    <w:rsid w:val="009F65A9"/>
    <w:rsid w:val="009F67CA"/>
    <w:rsid w:val="009F72C1"/>
    <w:rsid w:val="009F7A31"/>
    <w:rsid w:val="00A01214"/>
    <w:rsid w:val="00A0158C"/>
    <w:rsid w:val="00A02150"/>
    <w:rsid w:val="00A029C0"/>
    <w:rsid w:val="00A02A5F"/>
    <w:rsid w:val="00A031A2"/>
    <w:rsid w:val="00A0361E"/>
    <w:rsid w:val="00A0362A"/>
    <w:rsid w:val="00A03800"/>
    <w:rsid w:val="00A03938"/>
    <w:rsid w:val="00A03DD4"/>
    <w:rsid w:val="00A04BAE"/>
    <w:rsid w:val="00A050BB"/>
    <w:rsid w:val="00A057BB"/>
    <w:rsid w:val="00A05A24"/>
    <w:rsid w:val="00A05B87"/>
    <w:rsid w:val="00A10317"/>
    <w:rsid w:val="00A103CB"/>
    <w:rsid w:val="00A10C9B"/>
    <w:rsid w:val="00A10D49"/>
    <w:rsid w:val="00A11461"/>
    <w:rsid w:val="00A1168B"/>
    <w:rsid w:val="00A11E9E"/>
    <w:rsid w:val="00A123CD"/>
    <w:rsid w:val="00A124AF"/>
    <w:rsid w:val="00A1316E"/>
    <w:rsid w:val="00A1348E"/>
    <w:rsid w:val="00A1361A"/>
    <w:rsid w:val="00A13AC9"/>
    <w:rsid w:val="00A13C92"/>
    <w:rsid w:val="00A14258"/>
    <w:rsid w:val="00A14339"/>
    <w:rsid w:val="00A1440E"/>
    <w:rsid w:val="00A14D44"/>
    <w:rsid w:val="00A14FB7"/>
    <w:rsid w:val="00A15A09"/>
    <w:rsid w:val="00A160AC"/>
    <w:rsid w:val="00A1777E"/>
    <w:rsid w:val="00A17CF3"/>
    <w:rsid w:val="00A17EB9"/>
    <w:rsid w:val="00A20B74"/>
    <w:rsid w:val="00A2129C"/>
    <w:rsid w:val="00A21470"/>
    <w:rsid w:val="00A21716"/>
    <w:rsid w:val="00A222DE"/>
    <w:rsid w:val="00A22631"/>
    <w:rsid w:val="00A22692"/>
    <w:rsid w:val="00A22BD4"/>
    <w:rsid w:val="00A23096"/>
    <w:rsid w:val="00A24513"/>
    <w:rsid w:val="00A2496E"/>
    <w:rsid w:val="00A24BEF"/>
    <w:rsid w:val="00A25541"/>
    <w:rsid w:val="00A2744A"/>
    <w:rsid w:val="00A27EA7"/>
    <w:rsid w:val="00A30A92"/>
    <w:rsid w:val="00A31126"/>
    <w:rsid w:val="00A31C92"/>
    <w:rsid w:val="00A31F8D"/>
    <w:rsid w:val="00A32309"/>
    <w:rsid w:val="00A3233E"/>
    <w:rsid w:val="00A32381"/>
    <w:rsid w:val="00A32759"/>
    <w:rsid w:val="00A32FE2"/>
    <w:rsid w:val="00A331AF"/>
    <w:rsid w:val="00A335C9"/>
    <w:rsid w:val="00A338B7"/>
    <w:rsid w:val="00A33CA7"/>
    <w:rsid w:val="00A34185"/>
    <w:rsid w:val="00A341D9"/>
    <w:rsid w:val="00A34259"/>
    <w:rsid w:val="00A34406"/>
    <w:rsid w:val="00A348AD"/>
    <w:rsid w:val="00A3798B"/>
    <w:rsid w:val="00A4030D"/>
    <w:rsid w:val="00A40DF9"/>
    <w:rsid w:val="00A40E9E"/>
    <w:rsid w:val="00A410E4"/>
    <w:rsid w:val="00A41204"/>
    <w:rsid w:val="00A425AA"/>
    <w:rsid w:val="00A4261B"/>
    <w:rsid w:val="00A42651"/>
    <w:rsid w:val="00A429D1"/>
    <w:rsid w:val="00A42F56"/>
    <w:rsid w:val="00A430C1"/>
    <w:rsid w:val="00A43834"/>
    <w:rsid w:val="00A43850"/>
    <w:rsid w:val="00A43A7A"/>
    <w:rsid w:val="00A4460C"/>
    <w:rsid w:val="00A4492F"/>
    <w:rsid w:val="00A4658E"/>
    <w:rsid w:val="00A467F6"/>
    <w:rsid w:val="00A46BE7"/>
    <w:rsid w:val="00A47B8A"/>
    <w:rsid w:val="00A47C86"/>
    <w:rsid w:val="00A47EC3"/>
    <w:rsid w:val="00A50E94"/>
    <w:rsid w:val="00A51277"/>
    <w:rsid w:val="00A51F28"/>
    <w:rsid w:val="00A521B0"/>
    <w:rsid w:val="00A52540"/>
    <w:rsid w:val="00A53025"/>
    <w:rsid w:val="00A53BA5"/>
    <w:rsid w:val="00A54E5A"/>
    <w:rsid w:val="00A54EA1"/>
    <w:rsid w:val="00A5613A"/>
    <w:rsid w:val="00A5709A"/>
    <w:rsid w:val="00A57C7B"/>
    <w:rsid w:val="00A60351"/>
    <w:rsid w:val="00A60E53"/>
    <w:rsid w:val="00A61CB3"/>
    <w:rsid w:val="00A622A8"/>
    <w:rsid w:val="00A62598"/>
    <w:rsid w:val="00A62ADA"/>
    <w:rsid w:val="00A6372A"/>
    <w:rsid w:val="00A63A33"/>
    <w:rsid w:val="00A63E1B"/>
    <w:rsid w:val="00A63FA5"/>
    <w:rsid w:val="00A646BA"/>
    <w:rsid w:val="00A64969"/>
    <w:rsid w:val="00A6560C"/>
    <w:rsid w:val="00A65F91"/>
    <w:rsid w:val="00A66396"/>
    <w:rsid w:val="00A66D99"/>
    <w:rsid w:val="00A66E80"/>
    <w:rsid w:val="00A6763E"/>
    <w:rsid w:val="00A67957"/>
    <w:rsid w:val="00A70749"/>
    <w:rsid w:val="00A72267"/>
    <w:rsid w:val="00A73590"/>
    <w:rsid w:val="00A736B4"/>
    <w:rsid w:val="00A73B7E"/>
    <w:rsid w:val="00A73F43"/>
    <w:rsid w:val="00A74271"/>
    <w:rsid w:val="00A748D4"/>
    <w:rsid w:val="00A75848"/>
    <w:rsid w:val="00A75AB4"/>
    <w:rsid w:val="00A7739F"/>
    <w:rsid w:val="00A77880"/>
    <w:rsid w:val="00A77EA3"/>
    <w:rsid w:val="00A80202"/>
    <w:rsid w:val="00A8061B"/>
    <w:rsid w:val="00A80755"/>
    <w:rsid w:val="00A807CF"/>
    <w:rsid w:val="00A823C3"/>
    <w:rsid w:val="00A82A36"/>
    <w:rsid w:val="00A82C51"/>
    <w:rsid w:val="00A83073"/>
    <w:rsid w:val="00A8372F"/>
    <w:rsid w:val="00A83B44"/>
    <w:rsid w:val="00A8409A"/>
    <w:rsid w:val="00A8543D"/>
    <w:rsid w:val="00A85A7D"/>
    <w:rsid w:val="00A86347"/>
    <w:rsid w:val="00A866B1"/>
    <w:rsid w:val="00A8682C"/>
    <w:rsid w:val="00A86E6F"/>
    <w:rsid w:val="00A87405"/>
    <w:rsid w:val="00A90029"/>
    <w:rsid w:val="00A900F7"/>
    <w:rsid w:val="00A9261C"/>
    <w:rsid w:val="00A93092"/>
    <w:rsid w:val="00A93195"/>
    <w:rsid w:val="00A93C39"/>
    <w:rsid w:val="00A941E4"/>
    <w:rsid w:val="00A9457C"/>
    <w:rsid w:val="00A94986"/>
    <w:rsid w:val="00A94C38"/>
    <w:rsid w:val="00A950E2"/>
    <w:rsid w:val="00A95415"/>
    <w:rsid w:val="00A956E6"/>
    <w:rsid w:val="00A95EF1"/>
    <w:rsid w:val="00A96C01"/>
    <w:rsid w:val="00A96F3C"/>
    <w:rsid w:val="00A96F9F"/>
    <w:rsid w:val="00A97D25"/>
    <w:rsid w:val="00AA017A"/>
    <w:rsid w:val="00AA0AB5"/>
    <w:rsid w:val="00AA0DCC"/>
    <w:rsid w:val="00AA0E42"/>
    <w:rsid w:val="00AA1899"/>
    <w:rsid w:val="00AA1E16"/>
    <w:rsid w:val="00AA2009"/>
    <w:rsid w:val="00AA261F"/>
    <w:rsid w:val="00AA2765"/>
    <w:rsid w:val="00AA3297"/>
    <w:rsid w:val="00AA3C0C"/>
    <w:rsid w:val="00AA426D"/>
    <w:rsid w:val="00AA4D1D"/>
    <w:rsid w:val="00AA5366"/>
    <w:rsid w:val="00AA6647"/>
    <w:rsid w:val="00AA67A1"/>
    <w:rsid w:val="00AA6C64"/>
    <w:rsid w:val="00AA7231"/>
    <w:rsid w:val="00AB02EE"/>
    <w:rsid w:val="00AB06F8"/>
    <w:rsid w:val="00AB19A3"/>
    <w:rsid w:val="00AB23D6"/>
    <w:rsid w:val="00AB2586"/>
    <w:rsid w:val="00AB289B"/>
    <w:rsid w:val="00AB39FE"/>
    <w:rsid w:val="00AB42C5"/>
    <w:rsid w:val="00AB4687"/>
    <w:rsid w:val="00AB4849"/>
    <w:rsid w:val="00AB4866"/>
    <w:rsid w:val="00AB4B50"/>
    <w:rsid w:val="00AB4B73"/>
    <w:rsid w:val="00AB4E31"/>
    <w:rsid w:val="00AB4F0F"/>
    <w:rsid w:val="00AB6C8F"/>
    <w:rsid w:val="00AB7007"/>
    <w:rsid w:val="00AB75F0"/>
    <w:rsid w:val="00AC007B"/>
    <w:rsid w:val="00AC01E6"/>
    <w:rsid w:val="00AC07A9"/>
    <w:rsid w:val="00AC091C"/>
    <w:rsid w:val="00AC0EFF"/>
    <w:rsid w:val="00AC122E"/>
    <w:rsid w:val="00AC169A"/>
    <w:rsid w:val="00AC18FC"/>
    <w:rsid w:val="00AC1C1F"/>
    <w:rsid w:val="00AC1C93"/>
    <w:rsid w:val="00AC1E12"/>
    <w:rsid w:val="00AC22BF"/>
    <w:rsid w:val="00AC3069"/>
    <w:rsid w:val="00AC41E0"/>
    <w:rsid w:val="00AC4331"/>
    <w:rsid w:val="00AC446F"/>
    <w:rsid w:val="00AC44A8"/>
    <w:rsid w:val="00AC5559"/>
    <w:rsid w:val="00AC5B1C"/>
    <w:rsid w:val="00AC5DA5"/>
    <w:rsid w:val="00AC6709"/>
    <w:rsid w:val="00AD09ED"/>
    <w:rsid w:val="00AD0E8A"/>
    <w:rsid w:val="00AD266A"/>
    <w:rsid w:val="00AD286B"/>
    <w:rsid w:val="00AD2A2E"/>
    <w:rsid w:val="00AD334B"/>
    <w:rsid w:val="00AD3647"/>
    <w:rsid w:val="00AD3AFE"/>
    <w:rsid w:val="00AD3F12"/>
    <w:rsid w:val="00AD4508"/>
    <w:rsid w:val="00AD4AAA"/>
    <w:rsid w:val="00AD61C6"/>
    <w:rsid w:val="00AD6990"/>
    <w:rsid w:val="00AD774A"/>
    <w:rsid w:val="00AD7AEF"/>
    <w:rsid w:val="00AD7F40"/>
    <w:rsid w:val="00AE05D1"/>
    <w:rsid w:val="00AE06EB"/>
    <w:rsid w:val="00AE0D22"/>
    <w:rsid w:val="00AE18D2"/>
    <w:rsid w:val="00AE26F7"/>
    <w:rsid w:val="00AE2A0D"/>
    <w:rsid w:val="00AE2BF2"/>
    <w:rsid w:val="00AE3384"/>
    <w:rsid w:val="00AE387C"/>
    <w:rsid w:val="00AE3E88"/>
    <w:rsid w:val="00AE47E3"/>
    <w:rsid w:val="00AE50AA"/>
    <w:rsid w:val="00AE6032"/>
    <w:rsid w:val="00AE65E4"/>
    <w:rsid w:val="00AE679B"/>
    <w:rsid w:val="00AE7AFE"/>
    <w:rsid w:val="00AE7D1E"/>
    <w:rsid w:val="00AF085C"/>
    <w:rsid w:val="00AF09D2"/>
    <w:rsid w:val="00AF0A1A"/>
    <w:rsid w:val="00AF0F85"/>
    <w:rsid w:val="00AF10AE"/>
    <w:rsid w:val="00AF1290"/>
    <w:rsid w:val="00AF383E"/>
    <w:rsid w:val="00AF49EC"/>
    <w:rsid w:val="00AF53AF"/>
    <w:rsid w:val="00AF57A8"/>
    <w:rsid w:val="00AF5C90"/>
    <w:rsid w:val="00AF6311"/>
    <w:rsid w:val="00AF6A20"/>
    <w:rsid w:val="00AF713F"/>
    <w:rsid w:val="00AF7405"/>
    <w:rsid w:val="00AF7547"/>
    <w:rsid w:val="00AF7945"/>
    <w:rsid w:val="00B00427"/>
    <w:rsid w:val="00B00899"/>
    <w:rsid w:val="00B00FD3"/>
    <w:rsid w:val="00B0167D"/>
    <w:rsid w:val="00B019FB"/>
    <w:rsid w:val="00B02C1D"/>
    <w:rsid w:val="00B03A91"/>
    <w:rsid w:val="00B03CD2"/>
    <w:rsid w:val="00B04748"/>
    <w:rsid w:val="00B0488D"/>
    <w:rsid w:val="00B04E66"/>
    <w:rsid w:val="00B059BC"/>
    <w:rsid w:val="00B05F4A"/>
    <w:rsid w:val="00B06383"/>
    <w:rsid w:val="00B069A3"/>
    <w:rsid w:val="00B06E7E"/>
    <w:rsid w:val="00B1099D"/>
    <w:rsid w:val="00B11646"/>
    <w:rsid w:val="00B11ACD"/>
    <w:rsid w:val="00B11F87"/>
    <w:rsid w:val="00B1268A"/>
    <w:rsid w:val="00B1282B"/>
    <w:rsid w:val="00B129B9"/>
    <w:rsid w:val="00B13888"/>
    <w:rsid w:val="00B1479E"/>
    <w:rsid w:val="00B147C8"/>
    <w:rsid w:val="00B14952"/>
    <w:rsid w:val="00B15794"/>
    <w:rsid w:val="00B15BBD"/>
    <w:rsid w:val="00B15DDD"/>
    <w:rsid w:val="00B16DD5"/>
    <w:rsid w:val="00B176BF"/>
    <w:rsid w:val="00B17BC3"/>
    <w:rsid w:val="00B17EDE"/>
    <w:rsid w:val="00B17F07"/>
    <w:rsid w:val="00B20F48"/>
    <w:rsid w:val="00B20FA6"/>
    <w:rsid w:val="00B21855"/>
    <w:rsid w:val="00B21962"/>
    <w:rsid w:val="00B21ADA"/>
    <w:rsid w:val="00B21F54"/>
    <w:rsid w:val="00B224EE"/>
    <w:rsid w:val="00B22E22"/>
    <w:rsid w:val="00B235FD"/>
    <w:rsid w:val="00B23835"/>
    <w:rsid w:val="00B24091"/>
    <w:rsid w:val="00B2422A"/>
    <w:rsid w:val="00B243D6"/>
    <w:rsid w:val="00B24F03"/>
    <w:rsid w:val="00B2585F"/>
    <w:rsid w:val="00B25F63"/>
    <w:rsid w:val="00B2647F"/>
    <w:rsid w:val="00B264F3"/>
    <w:rsid w:val="00B26FF9"/>
    <w:rsid w:val="00B2751A"/>
    <w:rsid w:val="00B308F4"/>
    <w:rsid w:val="00B30AB9"/>
    <w:rsid w:val="00B30E3E"/>
    <w:rsid w:val="00B31025"/>
    <w:rsid w:val="00B31141"/>
    <w:rsid w:val="00B31FDE"/>
    <w:rsid w:val="00B3244C"/>
    <w:rsid w:val="00B32ED5"/>
    <w:rsid w:val="00B33803"/>
    <w:rsid w:val="00B3465B"/>
    <w:rsid w:val="00B34B73"/>
    <w:rsid w:val="00B35009"/>
    <w:rsid w:val="00B35023"/>
    <w:rsid w:val="00B36350"/>
    <w:rsid w:val="00B36A3D"/>
    <w:rsid w:val="00B36C5A"/>
    <w:rsid w:val="00B36E54"/>
    <w:rsid w:val="00B372D5"/>
    <w:rsid w:val="00B377E3"/>
    <w:rsid w:val="00B37A7C"/>
    <w:rsid w:val="00B401C3"/>
    <w:rsid w:val="00B4039E"/>
    <w:rsid w:val="00B40A2B"/>
    <w:rsid w:val="00B40A5A"/>
    <w:rsid w:val="00B40B17"/>
    <w:rsid w:val="00B40DA8"/>
    <w:rsid w:val="00B40DF3"/>
    <w:rsid w:val="00B40EE7"/>
    <w:rsid w:val="00B41114"/>
    <w:rsid w:val="00B41212"/>
    <w:rsid w:val="00B4453C"/>
    <w:rsid w:val="00B44F58"/>
    <w:rsid w:val="00B455E6"/>
    <w:rsid w:val="00B46298"/>
    <w:rsid w:val="00B469F6"/>
    <w:rsid w:val="00B47747"/>
    <w:rsid w:val="00B47D8A"/>
    <w:rsid w:val="00B47F9A"/>
    <w:rsid w:val="00B501C0"/>
    <w:rsid w:val="00B503B3"/>
    <w:rsid w:val="00B50E73"/>
    <w:rsid w:val="00B50F38"/>
    <w:rsid w:val="00B510B9"/>
    <w:rsid w:val="00B51879"/>
    <w:rsid w:val="00B51C76"/>
    <w:rsid w:val="00B51F65"/>
    <w:rsid w:val="00B5281D"/>
    <w:rsid w:val="00B5303D"/>
    <w:rsid w:val="00B53895"/>
    <w:rsid w:val="00B538A1"/>
    <w:rsid w:val="00B548B5"/>
    <w:rsid w:val="00B54B11"/>
    <w:rsid w:val="00B54CA0"/>
    <w:rsid w:val="00B55188"/>
    <w:rsid w:val="00B553AF"/>
    <w:rsid w:val="00B556BE"/>
    <w:rsid w:val="00B557E0"/>
    <w:rsid w:val="00B558E9"/>
    <w:rsid w:val="00B55A8F"/>
    <w:rsid w:val="00B5616C"/>
    <w:rsid w:val="00B56C8F"/>
    <w:rsid w:val="00B57940"/>
    <w:rsid w:val="00B57EE7"/>
    <w:rsid w:val="00B6062F"/>
    <w:rsid w:val="00B61212"/>
    <w:rsid w:val="00B61866"/>
    <w:rsid w:val="00B626E4"/>
    <w:rsid w:val="00B62E76"/>
    <w:rsid w:val="00B63EAD"/>
    <w:rsid w:val="00B6477E"/>
    <w:rsid w:val="00B647C6"/>
    <w:rsid w:val="00B65580"/>
    <w:rsid w:val="00B6632A"/>
    <w:rsid w:val="00B66644"/>
    <w:rsid w:val="00B67CB1"/>
    <w:rsid w:val="00B67D34"/>
    <w:rsid w:val="00B67EAC"/>
    <w:rsid w:val="00B7067C"/>
    <w:rsid w:val="00B70AD3"/>
    <w:rsid w:val="00B70DC1"/>
    <w:rsid w:val="00B71046"/>
    <w:rsid w:val="00B7118B"/>
    <w:rsid w:val="00B72984"/>
    <w:rsid w:val="00B73179"/>
    <w:rsid w:val="00B734E9"/>
    <w:rsid w:val="00B73A08"/>
    <w:rsid w:val="00B73B49"/>
    <w:rsid w:val="00B7415C"/>
    <w:rsid w:val="00B7554E"/>
    <w:rsid w:val="00B7610F"/>
    <w:rsid w:val="00B76E95"/>
    <w:rsid w:val="00B76ED9"/>
    <w:rsid w:val="00B7748C"/>
    <w:rsid w:val="00B777C7"/>
    <w:rsid w:val="00B77AFE"/>
    <w:rsid w:val="00B77F54"/>
    <w:rsid w:val="00B810E4"/>
    <w:rsid w:val="00B81236"/>
    <w:rsid w:val="00B8185B"/>
    <w:rsid w:val="00B81B3E"/>
    <w:rsid w:val="00B81D0D"/>
    <w:rsid w:val="00B82038"/>
    <w:rsid w:val="00B826F4"/>
    <w:rsid w:val="00B83A6D"/>
    <w:rsid w:val="00B83CA2"/>
    <w:rsid w:val="00B83F6D"/>
    <w:rsid w:val="00B84236"/>
    <w:rsid w:val="00B845EE"/>
    <w:rsid w:val="00B84D71"/>
    <w:rsid w:val="00B84E32"/>
    <w:rsid w:val="00B853C1"/>
    <w:rsid w:val="00B85421"/>
    <w:rsid w:val="00B85671"/>
    <w:rsid w:val="00B858E3"/>
    <w:rsid w:val="00B868A2"/>
    <w:rsid w:val="00B86A8A"/>
    <w:rsid w:val="00B86A9B"/>
    <w:rsid w:val="00B86B92"/>
    <w:rsid w:val="00B87720"/>
    <w:rsid w:val="00B878DC"/>
    <w:rsid w:val="00B87CF8"/>
    <w:rsid w:val="00B87EFE"/>
    <w:rsid w:val="00B87F02"/>
    <w:rsid w:val="00B87F4E"/>
    <w:rsid w:val="00B90F8E"/>
    <w:rsid w:val="00B91128"/>
    <w:rsid w:val="00B921CD"/>
    <w:rsid w:val="00B9236D"/>
    <w:rsid w:val="00B92908"/>
    <w:rsid w:val="00B92ADB"/>
    <w:rsid w:val="00B9389C"/>
    <w:rsid w:val="00B9472B"/>
    <w:rsid w:val="00B9516A"/>
    <w:rsid w:val="00B95A65"/>
    <w:rsid w:val="00B96A01"/>
    <w:rsid w:val="00B96FCC"/>
    <w:rsid w:val="00BA00C8"/>
    <w:rsid w:val="00BA0E16"/>
    <w:rsid w:val="00BA2309"/>
    <w:rsid w:val="00BA2B2B"/>
    <w:rsid w:val="00BA3559"/>
    <w:rsid w:val="00BA36F5"/>
    <w:rsid w:val="00BA39B2"/>
    <w:rsid w:val="00BA44B3"/>
    <w:rsid w:val="00BA4822"/>
    <w:rsid w:val="00BA535C"/>
    <w:rsid w:val="00BA65C5"/>
    <w:rsid w:val="00BA666B"/>
    <w:rsid w:val="00BA6992"/>
    <w:rsid w:val="00BA6EB4"/>
    <w:rsid w:val="00BA7555"/>
    <w:rsid w:val="00BA76C7"/>
    <w:rsid w:val="00BB0485"/>
    <w:rsid w:val="00BB04D7"/>
    <w:rsid w:val="00BB0D08"/>
    <w:rsid w:val="00BB1853"/>
    <w:rsid w:val="00BB2148"/>
    <w:rsid w:val="00BB2309"/>
    <w:rsid w:val="00BB2535"/>
    <w:rsid w:val="00BB26F1"/>
    <w:rsid w:val="00BB27DF"/>
    <w:rsid w:val="00BB322D"/>
    <w:rsid w:val="00BB3538"/>
    <w:rsid w:val="00BB3568"/>
    <w:rsid w:val="00BB3A57"/>
    <w:rsid w:val="00BB3BB1"/>
    <w:rsid w:val="00BB3ED4"/>
    <w:rsid w:val="00BB4CA4"/>
    <w:rsid w:val="00BB5183"/>
    <w:rsid w:val="00BB5558"/>
    <w:rsid w:val="00BB55ED"/>
    <w:rsid w:val="00BB567C"/>
    <w:rsid w:val="00BB5925"/>
    <w:rsid w:val="00BB6219"/>
    <w:rsid w:val="00BB6AAE"/>
    <w:rsid w:val="00BB6C76"/>
    <w:rsid w:val="00BB73F5"/>
    <w:rsid w:val="00BB7A10"/>
    <w:rsid w:val="00BB7B95"/>
    <w:rsid w:val="00BB7BD5"/>
    <w:rsid w:val="00BC0163"/>
    <w:rsid w:val="00BC0313"/>
    <w:rsid w:val="00BC049E"/>
    <w:rsid w:val="00BC0821"/>
    <w:rsid w:val="00BC0CE0"/>
    <w:rsid w:val="00BC180B"/>
    <w:rsid w:val="00BC2040"/>
    <w:rsid w:val="00BC2203"/>
    <w:rsid w:val="00BC2603"/>
    <w:rsid w:val="00BC2755"/>
    <w:rsid w:val="00BC2A4F"/>
    <w:rsid w:val="00BC2BD7"/>
    <w:rsid w:val="00BC3C0F"/>
    <w:rsid w:val="00BC40E0"/>
    <w:rsid w:val="00BC4801"/>
    <w:rsid w:val="00BC4A72"/>
    <w:rsid w:val="00BC509E"/>
    <w:rsid w:val="00BC54EC"/>
    <w:rsid w:val="00BC5749"/>
    <w:rsid w:val="00BC5824"/>
    <w:rsid w:val="00BC648F"/>
    <w:rsid w:val="00BD08B0"/>
    <w:rsid w:val="00BD1E6B"/>
    <w:rsid w:val="00BD26AF"/>
    <w:rsid w:val="00BD2889"/>
    <w:rsid w:val="00BD38C2"/>
    <w:rsid w:val="00BD3D7D"/>
    <w:rsid w:val="00BD447E"/>
    <w:rsid w:val="00BD4FD7"/>
    <w:rsid w:val="00BD5E36"/>
    <w:rsid w:val="00BD5EB6"/>
    <w:rsid w:val="00BD66AD"/>
    <w:rsid w:val="00BD73F2"/>
    <w:rsid w:val="00BD7737"/>
    <w:rsid w:val="00BD7C3F"/>
    <w:rsid w:val="00BE09D8"/>
    <w:rsid w:val="00BE0E9D"/>
    <w:rsid w:val="00BE115D"/>
    <w:rsid w:val="00BE1334"/>
    <w:rsid w:val="00BE14C7"/>
    <w:rsid w:val="00BE15A9"/>
    <w:rsid w:val="00BE1F7C"/>
    <w:rsid w:val="00BE251A"/>
    <w:rsid w:val="00BE2525"/>
    <w:rsid w:val="00BE2678"/>
    <w:rsid w:val="00BE3081"/>
    <w:rsid w:val="00BE3C19"/>
    <w:rsid w:val="00BE43D0"/>
    <w:rsid w:val="00BE4F12"/>
    <w:rsid w:val="00BE4F19"/>
    <w:rsid w:val="00BE5A80"/>
    <w:rsid w:val="00BE5DFD"/>
    <w:rsid w:val="00BE61F2"/>
    <w:rsid w:val="00BE67A8"/>
    <w:rsid w:val="00BE7072"/>
    <w:rsid w:val="00BE7859"/>
    <w:rsid w:val="00BE7EE8"/>
    <w:rsid w:val="00BF002B"/>
    <w:rsid w:val="00BF02CF"/>
    <w:rsid w:val="00BF1194"/>
    <w:rsid w:val="00BF25C1"/>
    <w:rsid w:val="00BF2914"/>
    <w:rsid w:val="00BF318F"/>
    <w:rsid w:val="00BF34AD"/>
    <w:rsid w:val="00BF38F7"/>
    <w:rsid w:val="00BF3CA9"/>
    <w:rsid w:val="00BF3CFC"/>
    <w:rsid w:val="00BF424C"/>
    <w:rsid w:val="00BF45B4"/>
    <w:rsid w:val="00BF4F63"/>
    <w:rsid w:val="00BF50CC"/>
    <w:rsid w:val="00BF5655"/>
    <w:rsid w:val="00BF57FD"/>
    <w:rsid w:val="00BF58B5"/>
    <w:rsid w:val="00BF6218"/>
    <w:rsid w:val="00BF6EFD"/>
    <w:rsid w:val="00BF7891"/>
    <w:rsid w:val="00BF7B4B"/>
    <w:rsid w:val="00C007D8"/>
    <w:rsid w:val="00C0100D"/>
    <w:rsid w:val="00C013C7"/>
    <w:rsid w:val="00C0153A"/>
    <w:rsid w:val="00C01B39"/>
    <w:rsid w:val="00C02341"/>
    <w:rsid w:val="00C028D5"/>
    <w:rsid w:val="00C030A6"/>
    <w:rsid w:val="00C03367"/>
    <w:rsid w:val="00C04C3E"/>
    <w:rsid w:val="00C04CC6"/>
    <w:rsid w:val="00C04E89"/>
    <w:rsid w:val="00C04F56"/>
    <w:rsid w:val="00C05B6B"/>
    <w:rsid w:val="00C06BB9"/>
    <w:rsid w:val="00C06DBA"/>
    <w:rsid w:val="00C077DD"/>
    <w:rsid w:val="00C1055A"/>
    <w:rsid w:val="00C109D5"/>
    <w:rsid w:val="00C10D9A"/>
    <w:rsid w:val="00C1134A"/>
    <w:rsid w:val="00C11A02"/>
    <w:rsid w:val="00C1241B"/>
    <w:rsid w:val="00C1264F"/>
    <w:rsid w:val="00C12BF3"/>
    <w:rsid w:val="00C12DB0"/>
    <w:rsid w:val="00C12E24"/>
    <w:rsid w:val="00C13EA7"/>
    <w:rsid w:val="00C13F52"/>
    <w:rsid w:val="00C1486C"/>
    <w:rsid w:val="00C15659"/>
    <w:rsid w:val="00C15E75"/>
    <w:rsid w:val="00C162D6"/>
    <w:rsid w:val="00C16E9C"/>
    <w:rsid w:val="00C16F9B"/>
    <w:rsid w:val="00C17192"/>
    <w:rsid w:val="00C17D50"/>
    <w:rsid w:val="00C2008D"/>
    <w:rsid w:val="00C20349"/>
    <w:rsid w:val="00C2090D"/>
    <w:rsid w:val="00C211DA"/>
    <w:rsid w:val="00C214C6"/>
    <w:rsid w:val="00C21585"/>
    <w:rsid w:val="00C21A43"/>
    <w:rsid w:val="00C22D57"/>
    <w:rsid w:val="00C238C3"/>
    <w:rsid w:val="00C2398A"/>
    <w:rsid w:val="00C23A9C"/>
    <w:rsid w:val="00C245AB"/>
    <w:rsid w:val="00C24622"/>
    <w:rsid w:val="00C24B16"/>
    <w:rsid w:val="00C25A22"/>
    <w:rsid w:val="00C25B64"/>
    <w:rsid w:val="00C25B88"/>
    <w:rsid w:val="00C25DD4"/>
    <w:rsid w:val="00C2619C"/>
    <w:rsid w:val="00C2690C"/>
    <w:rsid w:val="00C26B02"/>
    <w:rsid w:val="00C273D2"/>
    <w:rsid w:val="00C27556"/>
    <w:rsid w:val="00C2771F"/>
    <w:rsid w:val="00C27BF2"/>
    <w:rsid w:val="00C30046"/>
    <w:rsid w:val="00C30117"/>
    <w:rsid w:val="00C30954"/>
    <w:rsid w:val="00C30BD5"/>
    <w:rsid w:val="00C30E86"/>
    <w:rsid w:val="00C30E90"/>
    <w:rsid w:val="00C3150D"/>
    <w:rsid w:val="00C323DE"/>
    <w:rsid w:val="00C329FC"/>
    <w:rsid w:val="00C32E96"/>
    <w:rsid w:val="00C33435"/>
    <w:rsid w:val="00C336CF"/>
    <w:rsid w:val="00C3399C"/>
    <w:rsid w:val="00C34D85"/>
    <w:rsid w:val="00C34DCF"/>
    <w:rsid w:val="00C35302"/>
    <w:rsid w:val="00C354AC"/>
    <w:rsid w:val="00C354D0"/>
    <w:rsid w:val="00C355D0"/>
    <w:rsid w:val="00C35C8E"/>
    <w:rsid w:val="00C35F69"/>
    <w:rsid w:val="00C36078"/>
    <w:rsid w:val="00C360C2"/>
    <w:rsid w:val="00C36119"/>
    <w:rsid w:val="00C364B4"/>
    <w:rsid w:val="00C36AC7"/>
    <w:rsid w:val="00C36E48"/>
    <w:rsid w:val="00C37925"/>
    <w:rsid w:val="00C37C2B"/>
    <w:rsid w:val="00C40819"/>
    <w:rsid w:val="00C4172F"/>
    <w:rsid w:val="00C41B2F"/>
    <w:rsid w:val="00C41BFF"/>
    <w:rsid w:val="00C41EEC"/>
    <w:rsid w:val="00C41F7D"/>
    <w:rsid w:val="00C42217"/>
    <w:rsid w:val="00C42466"/>
    <w:rsid w:val="00C42E28"/>
    <w:rsid w:val="00C43DF6"/>
    <w:rsid w:val="00C44087"/>
    <w:rsid w:val="00C44626"/>
    <w:rsid w:val="00C44AD8"/>
    <w:rsid w:val="00C4539B"/>
    <w:rsid w:val="00C45C0E"/>
    <w:rsid w:val="00C46290"/>
    <w:rsid w:val="00C47CA9"/>
    <w:rsid w:val="00C52A0A"/>
    <w:rsid w:val="00C52CED"/>
    <w:rsid w:val="00C531E5"/>
    <w:rsid w:val="00C5344A"/>
    <w:rsid w:val="00C53971"/>
    <w:rsid w:val="00C54460"/>
    <w:rsid w:val="00C5526A"/>
    <w:rsid w:val="00C5548A"/>
    <w:rsid w:val="00C5679B"/>
    <w:rsid w:val="00C57833"/>
    <w:rsid w:val="00C5797B"/>
    <w:rsid w:val="00C60855"/>
    <w:rsid w:val="00C6277C"/>
    <w:rsid w:val="00C62FA7"/>
    <w:rsid w:val="00C63293"/>
    <w:rsid w:val="00C6330B"/>
    <w:rsid w:val="00C649AB"/>
    <w:rsid w:val="00C64D90"/>
    <w:rsid w:val="00C66BDE"/>
    <w:rsid w:val="00C66C03"/>
    <w:rsid w:val="00C66DFD"/>
    <w:rsid w:val="00C673D4"/>
    <w:rsid w:val="00C67D47"/>
    <w:rsid w:val="00C71027"/>
    <w:rsid w:val="00C714E8"/>
    <w:rsid w:val="00C72C26"/>
    <w:rsid w:val="00C7330B"/>
    <w:rsid w:val="00C734F9"/>
    <w:rsid w:val="00C7385B"/>
    <w:rsid w:val="00C7406D"/>
    <w:rsid w:val="00C74470"/>
    <w:rsid w:val="00C74516"/>
    <w:rsid w:val="00C74DCF"/>
    <w:rsid w:val="00C754F5"/>
    <w:rsid w:val="00C75757"/>
    <w:rsid w:val="00C75A32"/>
    <w:rsid w:val="00C765BC"/>
    <w:rsid w:val="00C76AEB"/>
    <w:rsid w:val="00C76D8F"/>
    <w:rsid w:val="00C77351"/>
    <w:rsid w:val="00C77A0B"/>
    <w:rsid w:val="00C77B34"/>
    <w:rsid w:val="00C806AD"/>
    <w:rsid w:val="00C8085C"/>
    <w:rsid w:val="00C80950"/>
    <w:rsid w:val="00C81040"/>
    <w:rsid w:val="00C81DFF"/>
    <w:rsid w:val="00C8260B"/>
    <w:rsid w:val="00C832FC"/>
    <w:rsid w:val="00C83746"/>
    <w:rsid w:val="00C84097"/>
    <w:rsid w:val="00C842C2"/>
    <w:rsid w:val="00C847F2"/>
    <w:rsid w:val="00C84F16"/>
    <w:rsid w:val="00C8533D"/>
    <w:rsid w:val="00C85921"/>
    <w:rsid w:val="00C85C7B"/>
    <w:rsid w:val="00C86985"/>
    <w:rsid w:val="00C86E19"/>
    <w:rsid w:val="00C87326"/>
    <w:rsid w:val="00C876BD"/>
    <w:rsid w:val="00C87827"/>
    <w:rsid w:val="00C90036"/>
    <w:rsid w:val="00C9022A"/>
    <w:rsid w:val="00C906FD"/>
    <w:rsid w:val="00C91540"/>
    <w:rsid w:val="00C91BDB"/>
    <w:rsid w:val="00C92695"/>
    <w:rsid w:val="00C92C24"/>
    <w:rsid w:val="00C92F16"/>
    <w:rsid w:val="00C9394C"/>
    <w:rsid w:val="00C93EF7"/>
    <w:rsid w:val="00C942A6"/>
    <w:rsid w:val="00C94C43"/>
    <w:rsid w:val="00C95577"/>
    <w:rsid w:val="00C95CD7"/>
    <w:rsid w:val="00C95CDC"/>
    <w:rsid w:val="00C95FCF"/>
    <w:rsid w:val="00C9629B"/>
    <w:rsid w:val="00C962A1"/>
    <w:rsid w:val="00C96A81"/>
    <w:rsid w:val="00C97B21"/>
    <w:rsid w:val="00C97D76"/>
    <w:rsid w:val="00CA0048"/>
    <w:rsid w:val="00CA035B"/>
    <w:rsid w:val="00CA05DE"/>
    <w:rsid w:val="00CA0868"/>
    <w:rsid w:val="00CA17EA"/>
    <w:rsid w:val="00CA19E7"/>
    <w:rsid w:val="00CA20D8"/>
    <w:rsid w:val="00CA33CC"/>
    <w:rsid w:val="00CA4099"/>
    <w:rsid w:val="00CA4315"/>
    <w:rsid w:val="00CA509F"/>
    <w:rsid w:val="00CA5528"/>
    <w:rsid w:val="00CA6899"/>
    <w:rsid w:val="00CB0906"/>
    <w:rsid w:val="00CB0E37"/>
    <w:rsid w:val="00CB15A2"/>
    <w:rsid w:val="00CB1E3B"/>
    <w:rsid w:val="00CB24A0"/>
    <w:rsid w:val="00CB2A50"/>
    <w:rsid w:val="00CB3233"/>
    <w:rsid w:val="00CB347D"/>
    <w:rsid w:val="00CB37F0"/>
    <w:rsid w:val="00CB3913"/>
    <w:rsid w:val="00CB3B04"/>
    <w:rsid w:val="00CB4752"/>
    <w:rsid w:val="00CB6704"/>
    <w:rsid w:val="00CB6DAF"/>
    <w:rsid w:val="00CC0562"/>
    <w:rsid w:val="00CC06D2"/>
    <w:rsid w:val="00CC0DAF"/>
    <w:rsid w:val="00CC14D9"/>
    <w:rsid w:val="00CC180E"/>
    <w:rsid w:val="00CC18B0"/>
    <w:rsid w:val="00CC1EE4"/>
    <w:rsid w:val="00CC25D2"/>
    <w:rsid w:val="00CC5136"/>
    <w:rsid w:val="00CC54C0"/>
    <w:rsid w:val="00CC592C"/>
    <w:rsid w:val="00CC59B3"/>
    <w:rsid w:val="00CC648E"/>
    <w:rsid w:val="00CC673B"/>
    <w:rsid w:val="00CC6D04"/>
    <w:rsid w:val="00CC782E"/>
    <w:rsid w:val="00CC7D6E"/>
    <w:rsid w:val="00CC7DE4"/>
    <w:rsid w:val="00CD0376"/>
    <w:rsid w:val="00CD08AD"/>
    <w:rsid w:val="00CD0CD4"/>
    <w:rsid w:val="00CD1F38"/>
    <w:rsid w:val="00CD30C1"/>
    <w:rsid w:val="00CD35C3"/>
    <w:rsid w:val="00CD4204"/>
    <w:rsid w:val="00CD4402"/>
    <w:rsid w:val="00CD4B7A"/>
    <w:rsid w:val="00CD5486"/>
    <w:rsid w:val="00CD55F2"/>
    <w:rsid w:val="00CD5AD3"/>
    <w:rsid w:val="00CD6578"/>
    <w:rsid w:val="00CD67AE"/>
    <w:rsid w:val="00CD7418"/>
    <w:rsid w:val="00CD744E"/>
    <w:rsid w:val="00CD7CC2"/>
    <w:rsid w:val="00CE1308"/>
    <w:rsid w:val="00CE1625"/>
    <w:rsid w:val="00CE186F"/>
    <w:rsid w:val="00CE1905"/>
    <w:rsid w:val="00CE1BC9"/>
    <w:rsid w:val="00CE23AD"/>
    <w:rsid w:val="00CE2A12"/>
    <w:rsid w:val="00CE2C4A"/>
    <w:rsid w:val="00CE2C80"/>
    <w:rsid w:val="00CE2F01"/>
    <w:rsid w:val="00CE3053"/>
    <w:rsid w:val="00CE4010"/>
    <w:rsid w:val="00CE4219"/>
    <w:rsid w:val="00CE465A"/>
    <w:rsid w:val="00CE4E99"/>
    <w:rsid w:val="00CE4F29"/>
    <w:rsid w:val="00CE5CBD"/>
    <w:rsid w:val="00CE6003"/>
    <w:rsid w:val="00CE676C"/>
    <w:rsid w:val="00CE7E15"/>
    <w:rsid w:val="00CE7F92"/>
    <w:rsid w:val="00CF03DC"/>
    <w:rsid w:val="00CF1E9B"/>
    <w:rsid w:val="00CF1F67"/>
    <w:rsid w:val="00CF21A8"/>
    <w:rsid w:val="00CF247F"/>
    <w:rsid w:val="00CF2529"/>
    <w:rsid w:val="00CF290A"/>
    <w:rsid w:val="00CF2E28"/>
    <w:rsid w:val="00CF34C6"/>
    <w:rsid w:val="00CF3E1D"/>
    <w:rsid w:val="00CF3EE9"/>
    <w:rsid w:val="00CF46CE"/>
    <w:rsid w:val="00CF46E3"/>
    <w:rsid w:val="00CF49D5"/>
    <w:rsid w:val="00CF4F04"/>
    <w:rsid w:val="00CF584A"/>
    <w:rsid w:val="00CF6892"/>
    <w:rsid w:val="00CF68C4"/>
    <w:rsid w:val="00CF743A"/>
    <w:rsid w:val="00CF7B9D"/>
    <w:rsid w:val="00D00AA6"/>
    <w:rsid w:val="00D01448"/>
    <w:rsid w:val="00D01565"/>
    <w:rsid w:val="00D0168F"/>
    <w:rsid w:val="00D01C04"/>
    <w:rsid w:val="00D01E88"/>
    <w:rsid w:val="00D024F1"/>
    <w:rsid w:val="00D029A1"/>
    <w:rsid w:val="00D03129"/>
    <w:rsid w:val="00D03312"/>
    <w:rsid w:val="00D037CF"/>
    <w:rsid w:val="00D03A94"/>
    <w:rsid w:val="00D03F5D"/>
    <w:rsid w:val="00D041F3"/>
    <w:rsid w:val="00D0421F"/>
    <w:rsid w:val="00D04866"/>
    <w:rsid w:val="00D049D7"/>
    <w:rsid w:val="00D06698"/>
    <w:rsid w:val="00D06A8F"/>
    <w:rsid w:val="00D071D1"/>
    <w:rsid w:val="00D07AFB"/>
    <w:rsid w:val="00D10885"/>
    <w:rsid w:val="00D10B0D"/>
    <w:rsid w:val="00D10BE0"/>
    <w:rsid w:val="00D111D0"/>
    <w:rsid w:val="00D11916"/>
    <w:rsid w:val="00D11A3D"/>
    <w:rsid w:val="00D11A9D"/>
    <w:rsid w:val="00D11B29"/>
    <w:rsid w:val="00D11F5E"/>
    <w:rsid w:val="00D1206B"/>
    <w:rsid w:val="00D12382"/>
    <w:rsid w:val="00D123BC"/>
    <w:rsid w:val="00D1286D"/>
    <w:rsid w:val="00D12EB2"/>
    <w:rsid w:val="00D12FF7"/>
    <w:rsid w:val="00D13AFC"/>
    <w:rsid w:val="00D13ECF"/>
    <w:rsid w:val="00D14C6C"/>
    <w:rsid w:val="00D14D34"/>
    <w:rsid w:val="00D14EA3"/>
    <w:rsid w:val="00D15D18"/>
    <w:rsid w:val="00D16221"/>
    <w:rsid w:val="00D16943"/>
    <w:rsid w:val="00D171DF"/>
    <w:rsid w:val="00D20068"/>
    <w:rsid w:val="00D20898"/>
    <w:rsid w:val="00D20ACD"/>
    <w:rsid w:val="00D20EAF"/>
    <w:rsid w:val="00D2127B"/>
    <w:rsid w:val="00D22195"/>
    <w:rsid w:val="00D2271C"/>
    <w:rsid w:val="00D227D2"/>
    <w:rsid w:val="00D22936"/>
    <w:rsid w:val="00D22EDB"/>
    <w:rsid w:val="00D2311C"/>
    <w:rsid w:val="00D234B8"/>
    <w:rsid w:val="00D23519"/>
    <w:rsid w:val="00D242C2"/>
    <w:rsid w:val="00D24FFF"/>
    <w:rsid w:val="00D26B2B"/>
    <w:rsid w:val="00D27779"/>
    <w:rsid w:val="00D278AC"/>
    <w:rsid w:val="00D27A16"/>
    <w:rsid w:val="00D27C93"/>
    <w:rsid w:val="00D27DC1"/>
    <w:rsid w:val="00D302A8"/>
    <w:rsid w:val="00D30445"/>
    <w:rsid w:val="00D304B7"/>
    <w:rsid w:val="00D305CE"/>
    <w:rsid w:val="00D328C7"/>
    <w:rsid w:val="00D330C8"/>
    <w:rsid w:val="00D33325"/>
    <w:rsid w:val="00D35454"/>
    <w:rsid w:val="00D3559D"/>
    <w:rsid w:val="00D35ECA"/>
    <w:rsid w:val="00D36208"/>
    <w:rsid w:val="00D3683F"/>
    <w:rsid w:val="00D372E2"/>
    <w:rsid w:val="00D40399"/>
    <w:rsid w:val="00D40C07"/>
    <w:rsid w:val="00D41FF2"/>
    <w:rsid w:val="00D42326"/>
    <w:rsid w:val="00D423C2"/>
    <w:rsid w:val="00D4285E"/>
    <w:rsid w:val="00D42C44"/>
    <w:rsid w:val="00D43713"/>
    <w:rsid w:val="00D4375C"/>
    <w:rsid w:val="00D43904"/>
    <w:rsid w:val="00D43D01"/>
    <w:rsid w:val="00D44024"/>
    <w:rsid w:val="00D44CFA"/>
    <w:rsid w:val="00D45B1A"/>
    <w:rsid w:val="00D47173"/>
    <w:rsid w:val="00D472AB"/>
    <w:rsid w:val="00D503EB"/>
    <w:rsid w:val="00D50822"/>
    <w:rsid w:val="00D50F0E"/>
    <w:rsid w:val="00D51370"/>
    <w:rsid w:val="00D516C7"/>
    <w:rsid w:val="00D51942"/>
    <w:rsid w:val="00D521EC"/>
    <w:rsid w:val="00D5299C"/>
    <w:rsid w:val="00D530AF"/>
    <w:rsid w:val="00D536E7"/>
    <w:rsid w:val="00D5430F"/>
    <w:rsid w:val="00D547DE"/>
    <w:rsid w:val="00D54C75"/>
    <w:rsid w:val="00D553E4"/>
    <w:rsid w:val="00D55418"/>
    <w:rsid w:val="00D55543"/>
    <w:rsid w:val="00D5560F"/>
    <w:rsid w:val="00D56561"/>
    <w:rsid w:val="00D56B5C"/>
    <w:rsid w:val="00D573FB"/>
    <w:rsid w:val="00D60EFE"/>
    <w:rsid w:val="00D618DF"/>
    <w:rsid w:val="00D61F54"/>
    <w:rsid w:val="00D62FC0"/>
    <w:rsid w:val="00D630E8"/>
    <w:rsid w:val="00D6371D"/>
    <w:rsid w:val="00D656EA"/>
    <w:rsid w:val="00D657A9"/>
    <w:rsid w:val="00D65958"/>
    <w:rsid w:val="00D65AA3"/>
    <w:rsid w:val="00D6681E"/>
    <w:rsid w:val="00D668EF"/>
    <w:rsid w:val="00D66C58"/>
    <w:rsid w:val="00D671E0"/>
    <w:rsid w:val="00D6738F"/>
    <w:rsid w:val="00D676D1"/>
    <w:rsid w:val="00D67AA3"/>
    <w:rsid w:val="00D67CD8"/>
    <w:rsid w:val="00D7051B"/>
    <w:rsid w:val="00D713A2"/>
    <w:rsid w:val="00D71AAE"/>
    <w:rsid w:val="00D72320"/>
    <w:rsid w:val="00D730FD"/>
    <w:rsid w:val="00D7354E"/>
    <w:rsid w:val="00D7404E"/>
    <w:rsid w:val="00D745B0"/>
    <w:rsid w:val="00D74717"/>
    <w:rsid w:val="00D74F03"/>
    <w:rsid w:val="00D7571B"/>
    <w:rsid w:val="00D75BFC"/>
    <w:rsid w:val="00D76645"/>
    <w:rsid w:val="00D767AF"/>
    <w:rsid w:val="00D77449"/>
    <w:rsid w:val="00D802DC"/>
    <w:rsid w:val="00D80374"/>
    <w:rsid w:val="00D80D16"/>
    <w:rsid w:val="00D810A2"/>
    <w:rsid w:val="00D8124A"/>
    <w:rsid w:val="00D815C4"/>
    <w:rsid w:val="00D82528"/>
    <w:rsid w:val="00D825B9"/>
    <w:rsid w:val="00D8349A"/>
    <w:rsid w:val="00D838CD"/>
    <w:rsid w:val="00D84650"/>
    <w:rsid w:val="00D85415"/>
    <w:rsid w:val="00D85707"/>
    <w:rsid w:val="00D85994"/>
    <w:rsid w:val="00D85A06"/>
    <w:rsid w:val="00D85C80"/>
    <w:rsid w:val="00D85E7F"/>
    <w:rsid w:val="00D863AC"/>
    <w:rsid w:val="00D87048"/>
    <w:rsid w:val="00D8732D"/>
    <w:rsid w:val="00D8761B"/>
    <w:rsid w:val="00D87DA9"/>
    <w:rsid w:val="00D91259"/>
    <w:rsid w:val="00D91635"/>
    <w:rsid w:val="00D92431"/>
    <w:rsid w:val="00D9260C"/>
    <w:rsid w:val="00D93626"/>
    <w:rsid w:val="00D93F4C"/>
    <w:rsid w:val="00D940A6"/>
    <w:rsid w:val="00D94248"/>
    <w:rsid w:val="00D94256"/>
    <w:rsid w:val="00D94498"/>
    <w:rsid w:val="00D94C0A"/>
    <w:rsid w:val="00D95339"/>
    <w:rsid w:val="00D965AF"/>
    <w:rsid w:val="00D966A5"/>
    <w:rsid w:val="00D96B4F"/>
    <w:rsid w:val="00D96D42"/>
    <w:rsid w:val="00D971F3"/>
    <w:rsid w:val="00D9729E"/>
    <w:rsid w:val="00DA059D"/>
    <w:rsid w:val="00DA0799"/>
    <w:rsid w:val="00DA0D96"/>
    <w:rsid w:val="00DA1074"/>
    <w:rsid w:val="00DA10ED"/>
    <w:rsid w:val="00DA1D18"/>
    <w:rsid w:val="00DA2725"/>
    <w:rsid w:val="00DA2E70"/>
    <w:rsid w:val="00DA3DF1"/>
    <w:rsid w:val="00DA4552"/>
    <w:rsid w:val="00DA4FC1"/>
    <w:rsid w:val="00DA517D"/>
    <w:rsid w:val="00DA5222"/>
    <w:rsid w:val="00DA6093"/>
    <w:rsid w:val="00DA68BB"/>
    <w:rsid w:val="00DA6BD6"/>
    <w:rsid w:val="00DA6CC6"/>
    <w:rsid w:val="00DA7431"/>
    <w:rsid w:val="00DB0FC1"/>
    <w:rsid w:val="00DB1110"/>
    <w:rsid w:val="00DB1194"/>
    <w:rsid w:val="00DB1BAA"/>
    <w:rsid w:val="00DB1BB8"/>
    <w:rsid w:val="00DB222E"/>
    <w:rsid w:val="00DB2432"/>
    <w:rsid w:val="00DB282E"/>
    <w:rsid w:val="00DB34A9"/>
    <w:rsid w:val="00DB3B20"/>
    <w:rsid w:val="00DB4ABC"/>
    <w:rsid w:val="00DB4C1C"/>
    <w:rsid w:val="00DB543E"/>
    <w:rsid w:val="00DB5AFA"/>
    <w:rsid w:val="00DB65EB"/>
    <w:rsid w:val="00DB6BC1"/>
    <w:rsid w:val="00DB75B4"/>
    <w:rsid w:val="00DB7A00"/>
    <w:rsid w:val="00DB7E4E"/>
    <w:rsid w:val="00DB7EB6"/>
    <w:rsid w:val="00DC07DC"/>
    <w:rsid w:val="00DC0EC2"/>
    <w:rsid w:val="00DC1015"/>
    <w:rsid w:val="00DC1B8F"/>
    <w:rsid w:val="00DC2182"/>
    <w:rsid w:val="00DC24B7"/>
    <w:rsid w:val="00DC2CB3"/>
    <w:rsid w:val="00DC2D25"/>
    <w:rsid w:val="00DC3D0F"/>
    <w:rsid w:val="00DC43DD"/>
    <w:rsid w:val="00DC4D0E"/>
    <w:rsid w:val="00DC5FF9"/>
    <w:rsid w:val="00DC6BDC"/>
    <w:rsid w:val="00DD02E6"/>
    <w:rsid w:val="00DD0A3F"/>
    <w:rsid w:val="00DD0EC1"/>
    <w:rsid w:val="00DD1366"/>
    <w:rsid w:val="00DD14A6"/>
    <w:rsid w:val="00DD17C1"/>
    <w:rsid w:val="00DD19E7"/>
    <w:rsid w:val="00DD1DD1"/>
    <w:rsid w:val="00DD2885"/>
    <w:rsid w:val="00DD313B"/>
    <w:rsid w:val="00DD332F"/>
    <w:rsid w:val="00DD344F"/>
    <w:rsid w:val="00DD365E"/>
    <w:rsid w:val="00DD3B41"/>
    <w:rsid w:val="00DD3B57"/>
    <w:rsid w:val="00DD4080"/>
    <w:rsid w:val="00DD41A3"/>
    <w:rsid w:val="00DD4EB0"/>
    <w:rsid w:val="00DD6464"/>
    <w:rsid w:val="00DD734B"/>
    <w:rsid w:val="00DD7B8A"/>
    <w:rsid w:val="00DE0E50"/>
    <w:rsid w:val="00DE12C5"/>
    <w:rsid w:val="00DE183F"/>
    <w:rsid w:val="00DE347F"/>
    <w:rsid w:val="00DE372E"/>
    <w:rsid w:val="00DE3E6C"/>
    <w:rsid w:val="00DE404B"/>
    <w:rsid w:val="00DE424C"/>
    <w:rsid w:val="00DE432F"/>
    <w:rsid w:val="00DE4653"/>
    <w:rsid w:val="00DE46FC"/>
    <w:rsid w:val="00DE5182"/>
    <w:rsid w:val="00DE5341"/>
    <w:rsid w:val="00DE537A"/>
    <w:rsid w:val="00DE573C"/>
    <w:rsid w:val="00DE5A23"/>
    <w:rsid w:val="00DE6AE6"/>
    <w:rsid w:val="00DE6CCD"/>
    <w:rsid w:val="00DF030D"/>
    <w:rsid w:val="00DF04F6"/>
    <w:rsid w:val="00DF0A90"/>
    <w:rsid w:val="00DF0BE2"/>
    <w:rsid w:val="00DF1693"/>
    <w:rsid w:val="00DF2FBB"/>
    <w:rsid w:val="00DF3710"/>
    <w:rsid w:val="00DF41E8"/>
    <w:rsid w:val="00DF4E88"/>
    <w:rsid w:val="00DF52B2"/>
    <w:rsid w:val="00DF6596"/>
    <w:rsid w:val="00DF6BB1"/>
    <w:rsid w:val="00DF74C5"/>
    <w:rsid w:val="00E001D4"/>
    <w:rsid w:val="00E00306"/>
    <w:rsid w:val="00E00644"/>
    <w:rsid w:val="00E01AE5"/>
    <w:rsid w:val="00E022E7"/>
    <w:rsid w:val="00E02F88"/>
    <w:rsid w:val="00E0370D"/>
    <w:rsid w:val="00E039A5"/>
    <w:rsid w:val="00E04E9E"/>
    <w:rsid w:val="00E05D17"/>
    <w:rsid w:val="00E063B5"/>
    <w:rsid w:val="00E063B8"/>
    <w:rsid w:val="00E064AC"/>
    <w:rsid w:val="00E06918"/>
    <w:rsid w:val="00E06C07"/>
    <w:rsid w:val="00E10A59"/>
    <w:rsid w:val="00E10A77"/>
    <w:rsid w:val="00E10BFA"/>
    <w:rsid w:val="00E112AD"/>
    <w:rsid w:val="00E1189C"/>
    <w:rsid w:val="00E11F5D"/>
    <w:rsid w:val="00E1249C"/>
    <w:rsid w:val="00E130BD"/>
    <w:rsid w:val="00E13193"/>
    <w:rsid w:val="00E13859"/>
    <w:rsid w:val="00E13F5F"/>
    <w:rsid w:val="00E14EC3"/>
    <w:rsid w:val="00E150E8"/>
    <w:rsid w:val="00E158E8"/>
    <w:rsid w:val="00E15CE4"/>
    <w:rsid w:val="00E15E64"/>
    <w:rsid w:val="00E17536"/>
    <w:rsid w:val="00E17E46"/>
    <w:rsid w:val="00E208C7"/>
    <w:rsid w:val="00E20A40"/>
    <w:rsid w:val="00E20C6D"/>
    <w:rsid w:val="00E21448"/>
    <w:rsid w:val="00E21C63"/>
    <w:rsid w:val="00E21E12"/>
    <w:rsid w:val="00E21EC4"/>
    <w:rsid w:val="00E22411"/>
    <w:rsid w:val="00E2247D"/>
    <w:rsid w:val="00E22526"/>
    <w:rsid w:val="00E23481"/>
    <w:rsid w:val="00E24749"/>
    <w:rsid w:val="00E24792"/>
    <w:rsid w:val="00E2524A"/>
    <w:rsid w:val="00E252DE"/>
    <w:rsid w:val="00E25530"/>
    <w:rsid w:val="00E25954"/>
    <w:rsid w:val="00E266A9"/>
    <w:rsid w:val="00E27072"/>
    <w:rsid w:val="00E2772F"/>
    <w:rsid w:val="00E2785E"/>
    <w:rsid w:val="00E27DEA"/>
    <w:rsid w:val="00E300DC"/>
    <w:rsid w:val="00E302BB"/>
    <w:rsid w:val="00E317DD"/>
    <w:rsid w:val="00E31D5C"/>
    <w:rsid w:val="00E32833"/>
    <w:rsid w:val="00E3341B"/>
    <w:rsid w:val="00E33ECE"/>
    <w:rsid w:val="00E34299"/>
    <w:rsid w:val="00E34AB1"/>
    <w:rsid w:val="00E36034"/>
    <w:rsid w:val="00E3712A"/>
    <w:rsid w:val="00E4034B"/>
    <w:rsid w:val="00E40A11"/>
    <w:rsid w:val="00E40D68"/>
    <w:rsid w:val="00E41581"/>
    <w:rsid w:val="00E42A13"/>
    <w:rsid w:val="00E42AEE"/>
    <w:rsid w:val="00E42D71"/>
    <w:rsid w:val="00E43997"/>
    <w:rsid w:val="00E439EF"/>
    <w:rsid w:val="00E44059"/>
    <w:rsid w:val="00E448BD"/>
    <w:rsid w:val="00E449D4"/>
    <w:rsid w:val="00E449E7"/>
    <w:rsid w:val="00E45311"/>
    <w:rsid w:val="00E46C5D"/>
    <w:rsid w:val="00E46E38"/>
    <w:rsid w:val="00E47425"/>
    <w:rsid w:val="00E47CD4"/>
    <w:rsid w:val="00E47D69"/>
    <w:rsid w:val="00E50A06"/>
    <w:rsid w:val="00E51124"/>
    <w:rsid w:val="00E5144F"/>
    <w:rsid w:val="00E51549"/>
    <w:rsid w:val="00E519E6"/>
    <w:rsid w:val="00E51BD4"/>
    <w:rsid w:val="00E51CF6"/>
    <w:rsid w:val="00E52DD9"/>
    <w:rsid w:val="00E54AAA"/>
    <w:rsid w:val="00E5660E"/>
    <w:rsid w:val="00E56E59"/>
    <w:rsid w:val="00E57200"/>
    <w:rsid w:val="00E57D9E"/>
    <w:rsid w:val="00E603B2"/>
    <w:rsid w:val="00E6120A"/>
    <w:rsid w:val="00E61932"/>
    <w:rsid w:val="00E6212B"/>
    <w:rsid w:val="00E6282B"/>
    <w:rsid w:val="00E631B1"/>
    <w:rsid w:val="00E6385C"/>
    <w:rsid w:val="00E63903"/>
    <w:rsid w:val="00E63947"/>
    <w:rsid w:val="00E63B42"/>
    <w:rsid w:val="00E64641"/>
    <w:rsid w:val="00E649E4"/>
    <w:rsid w:val="00E6515F"/>
    <w:rsid w:val="00E65AC2"/>
    <w:rsid w:val="00E65E44"/>
    <w:rsid w:val="00E65EEB"/>
    <w:rsid w:val="00E66496"/>
    <w:rsid w:val="00E66CC8"/>
    <w:rsid w:val="00E6713A"/>
    <w:rsid w:val="00E6723B"/>
    <w:rsid w:val="00E673AC"/>
    <w:rsid w:val="00E677B9"/>
    <w:rsid w:val="00E70385"/>
    <w:rsid w:val="00E7039E"/>
    <w:rsid w:val="00E705DE"/>
    <w:rsid w:val="00E70856"/>
    <w:rsid w:val="00E71387"/>
    <w:rsid w:val="00E713AB"/>
    <w:rsid w:val="00E7219A"/>
    <w:rsid w:val="00E72465"/>
    <w:rsid w:val="00E733D8"/>
    <w:rsid w:val="00E73A20"/>
    <w:rsid w:val="00E740E9"/>
    <w:rsid w:val="00E741AD"/>
    <w:rsid w:val="00E7458E"/>
    <w:rsid w:val="00E7488A"/>
    <w:rsid w:val="00E751FA"/>
    <w:rsid w:val="00E762F0"/>
    <w:rsid w:val="00E7689E"/>
    <w:rsid w:val="00E76966"/>
    <w:rsid w:val="00E76A4B"/>
    <w:rsid w:val="00E76CE2"/>
    <w:rsid w:val="00E77724"/>
    <w:rsid w:val="00E779DE"/>
    <w:rsid w:val="00E77A61"/>
    <w:rsid w:val="00E77E55"/>
    <w:rsid w:val="00E80040"/>
    <w:rsid w:val="00E80434"/>
    <w:rsid w:val="00E80C54"/>
    <w:rsid w:val="00E816CF"/>
    <w:rsid w:val="00E81B7B"/>
    <w:rsid w:val="00E82172"/>
    <w:rsid w:val="00E83BFC"/>
    <w:rsid w:val="00E84F04"/>
    <w:rsid w:val="00E85197"/>
    <w:rsid w:val="00E85907"/>
    <w:rsid w:val="00E85BE8"/>
    <w:rsid w:val="00E85C9C"/>
    <w:rsid w:val="00E85EC5"/>
    <w:rsid w:val="00E8708C"/>
    <w:rsid w:val="00E872C6"/>
    <w:rsid w:val="00E87BE5"/>
    <w:rsid w:val="00E91A3E"/>
    <w:rsid w:val="00E91CA0"/>
    <w:rsid w:val="00E91E9D"/>
    <w:rsid w:val="00E92019"/>
    <w:rsid w:val="00E92C9D"/>
    <w:rsid w:val="00E937D6"/>
    <w:rsid w:val="00E939D2"/>
    <w:rsid w:val="00E94181"/>
    <w:rsid w:val="00E95942"/>
    <w:rsid w:val="00E96337"/>
    <w:rsid w:val="00E967FF"/>
    <w:rsid w:val="00E96DC6"/>
    <w:rsid w:val="00E97263"/>
    <w:rsid w:val="00EA0182"/>
    <w:rsid w:val="00EA16FB"/>
    <w:rsid w:val="00EA18A5"/>
    <w:rsid w:val="00EA30E5"/>
    <w:rsid w:val="00EA30F8"/>
    <w:rsid w:val="00EA34D2"/>
    <w:rsid w:val="00EA3BE1"/>
    <w:rsid w:val="00EA41EE"/>
    <w:rsid w:val="00EA4440"/>
    <w:rsid w:val="00EA4905"/>
    <w:rsid w:val="00EA49F2"/>
    <w:rsid w:val="00EA585C"/>
    <w:rsid w:val="00EA614F"/>
    <w:rsid w:val="00EA6320"/>
    <w:rsid w:val="00EA649E"/>
    <w:rsid w:val="00EA74C8"/>
    <w:rsid w:val="00EA7AC9"/>
    <w:rsid w:val="00EB0ABD"/>
    <w:rsid w:val="00EB0CC0"/>
    <w:rsid w:val="00EB184B"/>
    <w:rsid w:val="00EB21AB"/>
    <w:rsid w:val="00EB2258"/>
    <w:rsid w:val="00EB22A7"/>
    <w:rsid w:val="00EB3109"/>
    <w:rsid w:val="00EB3AC9"/>
    <w:rsid w:val="00EB3C7B"/>
    <w:rsid w:val="00EB438B"/>
    <w:rsid w:val="00EB4525"/>
    <w:rsid w:val="00EB4729"/>
    <w:rsid w:val="00EB4CD4"/>
    <w:rsid w:val="00EB4D31"/>
    <w:rsid w:val="00EB5064"/>
    <w:rsid w:val="00EB682B"/>
    <w:rsid w:val="00EB6ECB"/>
    <w:rsid w:val="00EB7105"/>
    <w:rsid w:val="00EB7771"/>
    <w:rsid w:val="00EC02A7"/>
    <w:rsid w:val="00EC03C2"/>
    <w:rsid w:val="00EC0A6A"/>
    <w:rsid w:val="00EC0B3F"/>
    <w:rsid w:val="00EC0FA1"/>
    <w:rsid w:val="00EC10BE"/>
    <w:rsid w:val="00EC13CC"/>
    <w:rsid w:val="00EC2680"/>
    <w:rsid w:val="00EC2ADF"/>
    <w:rsid w:val="00EC3BE8"/>
    <w:rsid w:val="00EC40F7"/>
    <w:rsid w:val="00EC4FB6"/>
    <w:rsid w:val="00EC525C"/>
    <w:rsid w:val="00EC578A"/>
    <w:rsid w:val="00EC5905"/>
    <w:rsid w:val="00EC5FA8"/>
    <w:rsid w:val="00EC6313"/>
    <w:rsid w:val="00ED033B"/>
    <w:rsid w:val="00ED082E"/>
    <w:rsid w:val="00ED0B16"/>
    <w:rsid w:val="00ED0DD7"/>
    <w:rsid w:val="00ED1E66"/>
    <w:rsid w:val="00ED2709"/>
    <w:rsid w:val="00ED30A8"/>
    <w:rsid w:val="00ED3970"/>
    <w:rsid w:val="00ED4491"/>
    <w:rsid w:val="00ED52EA"/>
    <w:rsid w:val="00ED5E49"/>
    <w:rsid w:val="00ED63B8"/>
    <w:rsid w:val="00EE0A70"/>
    <w:rsid w:val="00EE0B92"/>
    <w:rsid w:val="00EE16EC"/>
    <w:rsid w:val="00EE178C"/>
    <w:rsid w:val="00EE1970"/>
    <w:rsid w:val="00EE1AE4"/>
    <w:rsid w:val="00EE1AF3"/>
    <w:rsid w:val="00EE223C"/>
    <w:rsid w:val="00EE22EF"/>
    <w:rsid w:val="00EE3078"/>
    <w:rsid w:val="00EE3500"/>
    <w:rsid w:val="00EE4493"/>
    <w:rsid w:val="00EE4B68"/>
    <w:rsid w:val="00EE4BED"/>
    <w:rsid w:val="00EE4D1B"/>
    <w:rsid w:val="00EE503E"/>
    <w:rsid w:val="00EE50EC"/>
    <w:rsid w:val="00EE6CB1"/>
    <w:rsid w:val="00EE79B4"/>
    <w:rsid w:val="00EE7F6D"/>
    <w:rsid w:val="00EF0075"/>
    <w:rsid w:val="00EF0260"/>
    <w:rsid w:val="00EF0914"/>
    <w:rsid w:val="00EF13F0"/>
    <w:rsid w:val="00EF1F0A"/>
    <w:rsid w:val="00EF22C1"/>
    <w:rsid w:val="00EF2862"/>
    <w:rsid w:val="00EF2F56"/>
    <w:rsid w:val="00EF2F9E"/>
    <w:rsid w:val="00EF350D"/>
    <w:rsid w:val="00EF35A9"/>
    <w:rsid w:val="00EF4185"/>
    <w:rsid w:val="00EF4846"/>
    <w:rsid w:val="00EF4E4B"/>
    <w:rsid w:val="00EF5110"/>
    <w:rsid w:val="00EF6374"/>
    <w:rsid w:val="00EF655B"/>
    <w:rsid w:val="00EF65DD"/>
    <w:rsid w:val="00EF73CF"/>
    <w:rsid w:val="00EF7647"/>
    <w:rsid w:val="00EF7A65"/>
    <w:rsid w:val="00F006AB"/>
    <w:rsid w:val="00F00B97"/>
    <w:rsid w:val="00F01AC3"/>
    <w:rsid w:val="00F01B72"/>
    <w:rsid w:val="00F01D8C"/>
    <w:rsid w:val="00F02B84"/>
    <w:rsid w:val="00F02E1A"/>
    <w:rsid w:val="00F0334F"/>
    <w:rsid w:val="00F03353"/>
    <w:rsid w:val="00F034A0"/>
    <w:rsid w:val="00F037C2"/>
    <w:rsid w:val="00F03B97"/>
    <w:rsid w:val="00F03F36"/>
    <w:rsid w:val="00F03F9D"/>
    <w:rsid w:val="00F042E5"/>
    <w:rsid w:val="00F04789"/>
    <w:rsid w:val="00F05046"/>
    <w:rsid w:val="00F05795"/>
    <w:rsid w:val="00F05DED"/>
    <w:rsid w:val="00F0626A"/>
    <w:rsid w:val="00F067A2"/>
    <w:rsid w:val="00F06CE0"/>
    <w:rsid w:val="00F07687"/>
    <w:rsid w:val="00F10410"/>
    <w:rsid w:val="00F10C93"/>
    <w:rsid w:val="00F11BEC"/>
    <w:rsid w:val="00F11D6E"/>
    <w:rsid w:val="00F128C2"/>
    <w:rsid w:val="00F12E56"/>
    <w:rsid w:val="00F130A5"/>
    <w:rsid w:val="00F13F00"/>
    <w:rsid w:val="00F142DC"/>
    <w:rsid w:val="00F14558"/>
    <w:rsid w:val="00F145DA"/>
    <w:rsid w:val="00F1461F"/>
    <w:rsid w:val="00F15230"/>
    <w:rsid w:val="00F15781"/>
    <w:rsid w:val="00F20C9B"/>
    <w:rsid w:val="00F20D17"/>
    <w:rsid w:val="00F212FF"/>
    <w:rsid w:val="00F22328"/>
    <w:rsid w:val="00F223B0"/>
    <w:rsid w:val="00F23CAB"/>
    <w:rsid w:val="00F2546A"/>
    <w:rsid w:val="00F2564A"/>
    <w:rsid w:val="00F257F0"/>
    <w:rsid w:val="00F257F1"/>
    <w:rsid w:val="00F259F7"/>
    <w:rsid w:val="00F27B0E"/>
    <w:rsid w:val="00F27C1D"/>
    <w:rsid w:val="00F3052E"/>
    <w:rsid w:val="00F30536"/>
    <w:rsid w:val="00F30E91"/>
    <w:rsid w:val="00F31140"/>
    <w:rsid w:val="00F31AEB"/>
    <w:rsid w:val="00F31C6E"/>
    <w:rsid w:val="00F326C9"/>
    <w:rsid w:val="00F33106"/>
    <w:rsid w:val="00F339D2"/>
    <w:rsid w:val="00F33A11"/>
    <w:rsid w:val="00F33BC4"/>
    <w:rsid w:val="00F33F18"/>
    <w:rsid w:val="00F345AA"/>
    <w:rsid w:val="00F3497F"/>
    <w:rsid w:val="00F34B4A"/>
    <w:rsid w:val="00F34BB7"/>
    <w:rsid w:val="00F351F1"/>
    <w:rsid w:val="00F357F9"/>
    <w:rsid w:val="00F35ED2"/>
    <w:rsid w:val="00F36517"/>
    <w:rsid w:val="00F36E63"/>
    <w:rsid w:val="00F3760C"/>
    <w:rsid w:val="00F379A9"/>
    <w:rsid w:val="00F37CE1"/>
    <w:rsid w:val="00F40617"/>
    <w:rsid w:val="00F40E41"/>
    <w:rsid w:val="00F4122B"/>
    <w:rsid w:val="00F41267"/>
    <w:rsid w:val="00F4217D"/>
    <w:rsid w:val="00F4229C"/>
    <w:rsid w:val="00F4263B"/>
    <w:rsid w:val="00F4402A"/>
    <w:rsid w:val="00F440E7"/>
    <w:rsid w:val="00F44654"/>
    <w:rsid w:val="00F447D9"/>
    <w:rsid w:val="00F44939"/>
    <w:rsid w:val="00F44C16"/>
    <w:rsid w:val="00F44DE9"/>
    <w:rsid w:val="00F45A52"/>
    <w:rsid w:val="00F45BCC"/>
    <w:rsid w:val="00F46558"/>
    <w:rsid w:val="00F46ABD"/>
    <w:rsid w:val="00F46B38"/>
    <w:rsid w:val="00F474F1"/>
    <w:rsid w:val="00F47E14"/>
    <w:rsid w:val="00F50410"/>
    <w:rsid w:val="00F51275"/>
    <w:rsid w:val="00F51B77"/>
    <w:rsid w:val="00F51C7D"/>
    <w:rsid w:val="00F51E03"/>
    <w:rsid w:val="00F52325"/>
    <w:rsid w:val="00F523B5"/>
    <w:rsid w:val="00F53708"/>
    <w:rsid w:val="00F53C7A"/>
    <w:rsid w:val="00F54444"/>
    <w:rsid w:val="00F55047"/>
    <w:rsid w:val="00F55127"/>
    <w:rsid w:val="00F552AE"/>
    <w:rsid w:val="00F55C66"/>
    <w:rsid w:val="00F55F70"/>
    <w:rsid w:val="00F5768E"/>
    <w:rsid w:val="00F57992"/>
    <w:rsid w:val="00F60333"/>
    <w:rsid w:val="00F60A74"/>
    <w:rsid w:val="00F61E71"/>
    <w:rsid w:val="00F62873"/>
    <w:rsid w:val="00F62EAF"/>
    <w:rsid w:val="00F63D43"/>
    <w:rsid w:val="00F644A8"/>
    <w:rsid w:val="00F64571"/>
    <w:rsid w:val="00F64E6D"/>
    <w:rsid w:val="00F65903"/>
    <w:rsid w:val="00F65F07"/>
    <w:rsid w:val="00F663C4"/>
    <w:rsid w:val="00F6679D"/>
    <w:rsid w:val="00F6708E"/>
    <w:rsid w:val="00F6714A"/>
    <w:rsid w:val="00F67549"/>
    <w:rsid w:val="00F7040F"/>
    <w:rsid w:val="00F7054A"/>
    <w:rsid w:val="00F708CB"/>
    <w:rsid w:val="00F70CB0"/>
    <w:rsid w:val="00F70DD2"/>
    <w:rsid w:val="00F70F66"/>
    <w:rsid w:val="00F70F70"/>
    <w:rsid w:val="00F71237"/>
    <w:rsid w:val="00F7164A"/>
    <w:rsid w:val="00F717B5"/>
    <w:rsid w:val="00F71923"/>
    <w:rsid w:val="00F71C1D"/>
    <w:rsid w:val="00F72745"/>
    <w:rsid w:val="00F72997"/>
    <w:rsid w:val="00F72B6B"/>
    <w:rsid w:val="00F72CC4"/>
    <w:rsid w:val="00F72FB5"/>
    <w:rsid w:val="00F73A77"/>
    <w:rsid w:val="00F73D86"/>
    <w:rsid w:val="00F7402A"/>
    <w:rsid w:val="00F74371"/>
    <w:rsid w:val="00F74AFF"/>
    <w:rsid w:val="00F76B75"/>
    <w:rsid w:val="00F7782A"/>
    <w:rsid w:val="00F801D1"/>
    <w:rsid w:val="00F80C79"/>
    <w:rsid w:val="00F8183A"/>
    <w:rsid w:val="00F82917"/>
    <w:rsid w:val="00F82980"/>
    <w:rsid w:val="00F82DB5"/>
    <w:rsid w:val="00F83105"/>
    <w:rsid w:val="00F83423"/>
    <w:rsid w:val="00F84390"/>
    <w:rsid w:val="00F84785"/>
    <w:rsid w:val="00F848DF"/>
    <w:rsid w:val="00F84953"/>
    <w:rsid w:val="00F84FF2"/>
    <w:rsid w:val="00F8564A"/>
    <w:rsid w:val="00F85D6F"/>
    <w:rsid w:val="00F85ECB"/>
    <w:rsid w:val="00F85F88"/>
    <w:rsid w:val="00F86047"/>
    <w:rsid w:val="00F86C03"/>
    <w:rsid w:val="00F86D04"/>
    <w:rsid w:val="00F87514"/>
    <w:rsid w:val="00F875A6"/>
    <w:rsid w:val="00F87CDA"/>
    <w:rsid w:val="00F87D03"/>
    <w:rsid w:val="00F90D5E"/>
    <w:rsid w:val="00F90E53"/>
    <w:rsid w:val="00F912F2"/>
    <w:rsid w:val="00F92760"/>
    <w:rsid w:val="00F92B84"/>
    <w:rsid w:val="00F935AC"/>
    <w:rsid w:val="00F935E1"/>
    <w:rsid w:val="00F9381E"/>
    <w:rsid w:val="00F938CF"/>
    <w:rsid w:val="00F93A5D"/>
    <w:rsid w:val="00F93DB3"/>
    <w:rsid w:val="00F95B99"/>
    <w:rsid w:val="00F95D9C"/>
    <w:rsid w:val="00F963C9"/>
    <w:rsid w:val="00F96451"/>
    <w:rsid w:val="00F9676F"/>
    <w:rsid w:val="00F969E4"/>
    <w:rsid w:val="00F96CAA"/>
    <w:rsid w:val="00F97299"/>
    <w:rsid w:val="00F97935"/>
    <w:rsid w:val="00FA05B8"/>
    <w:rsid w:val="00FA064A"/>
    <w:rsid w:val="00FA12A4"/>
    <w:rsid w:val="00FA137A"/>
    <w:rsid w:val="00FA2B64"/>
    <w:rsid w:val="00FA3790"/>
    <w:rsid w:val="00FA3C91"/>
    <w:rsid w:val="00FA4AFE"/>
    <w:rsid w:val="00FA60A1"/>
    <w:rsid w:val="00FA77BF"/>
    <w:rsid w:val="00FA79E7"/>
    <w:rsid w:val="00FA7EBF"/>
    <w:rsid w:val="00FB0106"/>
    <w:rsid w:val="00FB04E1"/>
    <w:rsid w:val="00FB07DD"/>
    <w:rsid w:val="00FB163F"/>
    <w:rsid w:val="00FB1770"/>
    <w:rsid w:val="00FB1C10"/>
    <w:rsid w:val="00FB1CA5"/>
    <w:rsid w:val="00FB1E3A"/>
    <w:rsid w:val="00FB1F8F"/>
    <w:rsid w:val="00FB3668"/>
    <w:rsid w:val="00FB3D67"/>
    <w:rsid w:val="00FB4F3E"/>
    <w:rsid w:val="00FB55F9"/>
    <w:rsid w:val="00FB5D75"/>
    <w:rsid w:val="00FB681F"/>
    <w:rsid w:val="00FB7217"/>
    <w:rsid w:val="00FB7E4C"/>
    <w:rsid w:val="00FC0A2D"/>
    <w:rsid w:val="00FC0DC3"/>
    <w:rsid w:val="00FC0E67"/>
    <w:rsid w:val="00FC12E7"/>
    <w:rsid w:val="00FC175B"/>
    <w:rsid w:val="00FC355A"/>
    <w:rsid w:val="00FC456F"/>
    <w:rsid w:val="00FC4E6D"/>
    <w:rsid w:val="00FC4F2B"/>
    <w:rsid w:val="00FC583B"/>
    <w:rsid w:val="00FC5A33"/>
    <w:rsid w:val="00FC5E65"/>
    <w:rsid w:val="00FC61CD"/>
    <w:rsid w:val="00FC6990"/>
    <w:rsid w:val="00FC6D37"/>
    <w:rsid w:val="00FC7DBF"/>
    <w:rsid w:val="00FD074F"/>
    <w:rsid w:val="00FD0AF3"/>
    <w:rsid w:val="00FD15FF"/>
    <w:rsid w:val="00FD1821"/>
    <w:rsid w:val="00FD1938"/>
    <w:rsid w:val="00FD1963"/>
    <w:rsid w:val="00FD284A"/>
    <w:rsid w:val="00FD2D6B"/>
    <w:rsid w:val="00FD3655"/>
    <w:rsid w:val="00FD3834"/>
    <w:rsid w:val="00FD390B"/>
    <w:rsid w:val="00FD3AF6"/>
    <w:rsid w:val="00FD3DCE"/>
    <w:rsid w:val="00FD42EC"/>
    <w:rsid w:val="00FD48A8"/>
    <w:rsid w:val="00FD48B9"/>
    <w:rsid w:val="00FD4EA4"/>
    <w:rsid w:val="00FD4EBA"/>
    <w:rsid w:val="00FD53E3"/>
    <w:rsid w:val="00FD68DE"/>
    <w:rsid w:val="00FD795A"/>
    <w:rsid w:val="00FD7E18"/>
    <w:rsid w:val="00FE00B9"/>
    <w:rsid w:val="00FE0496"/>
    <w:rsid w:val="00FE0764"/>
    <w:rsid w:val="00FE0D55"/>
    <w:rsid w:val="00FE12AC"/>
    <w:rsid w:val="00FE1428"/>
    <w:rsid w:val="00FE169E"/>
    <w:rsid w:val="00FE1A40"/>
    <w:rsid w:val="00FE203C"/>
    <w:rsid w:val="00FE244B"/>
    <w:rsid w:val="00FE2BB6"/>
    <w:rsid w:val="00FE30F5"/>
    <w:rsid w:val="00FE32AC"/>
    <w:rsid w:val="00FE36B5"/>
    <w:rsid w:val="00FE36FB"/>
    <w:rsid w:val="00FE3E8E"/>
    <w:rsid w:val="00FE4747"/>
    <w:rsid w:val="00FE50F5"/>
    <w:rsid w:val="00FE56E0"/>
    <w:rsid w:val="00FE5C6C"/>
    <w:rsid w:val="00FE632A"/>
    <w:rsid w:val="00FE687A"/>
    <w:rsid w:val="00FE7F41"/>
    <w:rsid w:val="00FF059F"/>
    <w:rsid w:val="00FF0706"/>
    <w:rsid w:val="00FF0D23"/>
    <w:rsid w:val="00FF0DB4"/>
    <w:rsid w:val="00FF168A"/>
    <w:rsid w:val="00FF23C3"/>
    <w:rsid w:val="00FF2756"/>
    <w:rsid w:val="00FF330F"/>
    <w:rsid w:val="00FF3D7E"/>
    <w:rsid w:val="00FF4148"/>
    <w:rsid w:val="00FF4220"/>
    <w:rsid w:val="00FF47D4"/>
    <w:rsid w:val="00FF5092"/>
    <w:rsid w:val="00FF7202"/>
    <w:rsid w:val="00FF7DFC"/>
    <w:rsid w:val="04D0E65F"/>
    <w:rsid w:val="09758B0D"/>
    <w:rsid w:val="09C08184"/>
    <w:rsid w:val="0B9513EB"/>
    <w:rsid w:val="0C6102C0"/>
    <w:rsid w:val="0F4B3D8F"/>
    <w:rsid w:val="0F50A902"/>
    <w:rsid w:val="0F90347E"/>
    <w:rsid w:val="0F94A660"/>
    <w:rsid w:val="0FB449CC"/>
    <w:rsid w:val="12287EA6"/>
    <w:rsid w:val="12A0D5E1"/>
    <w:rsid w:val="151A9101"/>
    <w:rsid w:val="15991166"/>
    <w:rsid w:val="18EAE23A"/>
    <w:rsid w:val="1F9EC49E"/>
    <w:rsid w:val="21F0E21A"/>
    <w:rsid w:val="2261B6F8"/>
    <w:rsid w:val="22CEAF72"/>
    <w:rsid w:val="24CD5547"/>
    <w:rsid w:val="274A4999"/>
    <w:rsid w:val="28C3B252"/>
    <w:rsid w:val="2C44EC69"/>
    <w:rsid w:val="2CBF63C3"/>
    <w:rsid w:val="2D3983D9"/>
    <w:rsid w:val="2FE7FEB2"/>
    <w:rsid w:val="329D5396"/>
    <w:rsid w:val="372445E6"/>
    <w:rsid w:val="37693CD5"/>
    <w:rsid w:val="386CA708"/>
    <w:rsid w:val="3982E249"/>
    <w:rsid w:val="3CBCD3A8"/>
    <w:rsid w:val="40E915E6"/>
    <w:rsid w:val="45B4FF25"/>
    <w:rsid w:val="49FC9D7E"/>
    <w:rsid w:val="4B439574"/>
    <w:rsid w:val="4D2E03D0"/>
    <w:rsid w:val="4DB8522F"/>
    <w:rsid w:val="51E3653D"/>
    <w:rsid w:val="56187FD5"/>
    <w:rsid w:val="58CCAAB4"/>
    <w:rsid w:val="664EDD32"/>
    <w:rsid w:val="6B1334AF"/>
    <w:rsid w:val="6BB6DC92"/>
    <w:rsid w:val="6BF92787"/>
    <w:rsid w:val="6D67C06C"/>
    <w:rsid w:val="6F67DE60"/>
    <w:rsid w:val="741321B0"/>
    <w:rsid w:val="74759665"/>
    <w:rsid w:val="749E8C98"/>
    <w:rsid w:val="74E02FA9"/>
    <w:rsid w:val="76EF8E2C"/>
    <w:rsid w:val="7829442D"/>
    <w:rsid w:val="7A630624"/>
    <w:rsid w:val="7BE91C3F"/>
    <w:rsid w:val="7C302ADC"/>
    <w:rsid w:val="7C63B7AA"/>
    <w:rsid w:val="7D045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154F6D76-8300-40A4-A997-77D27ED3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31"/>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link w:val="ListParagraph"/>
    <w:uiPriority w:val="34"/>
    <w:qFormat/>
    <w:locked/>
    <w:rsid w:val="001D0716"/>
  </w:style>
  <w:style w:type="paragraph" w:customStyle="1" w:styleId="paragraph">
    <w:name w:val="paragraph"/>
    <w:basedOn w:val="Normal"/>
    <w:rsid w:val="00F30E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E696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461073021">
      <w:bodyDiv w:val="1"/>
      <w:marLeft w:val="0"/>
      <w:marRight w:val="0"/>
      <w:marTop w:val="0"/>
      <w:marBottom w:val="0"/>
      <w:divBdr>
        <w:top w:val="none" w:sz="0" w:space="0" w:color="auto"/>
        <w:left w:val="none" w:sz="0" w:space="0" w:color="auto"/>
        <w:bottom w:val="none" w:sz="0" w:space="0" w:color="auto"/>
        <w:right w:val="none" w:sz="0" w:space="0" w:color="auto"/>
      </w:divBdr>
    </w:div>
    <w:div w:id="550579830">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021786104">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814324002">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871793603">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mbethtogether.net/about-us/lambeth-together-strategic-board-future-meetings-and-papers/board-meetings-arch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derngov.lambeth.gov.uk/documents/b36013/Lambeth%20Together%20Care%20Partnership%20-%20Agenda%20Supplement%20One%20Thursday%2007-Nov-2024%2013.00%20Lambeth%20Toget.pdf?T=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derngov.lambeth.gov.uk/documents/g16840/Public%20reports%20pack%20Thursday%2007-Nov-2024%2013.00%20Lambeth%20Together%20Care%20Partnership%20formerly%20Lambeth.pdf?T=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mbethtogether.net/wp-content/uploads/2024/09/Draft-LTCP-Board-Minutes-11.07.2024-Updated-Final-Following-Sep-Boar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customXml/itemProps2.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3.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4.xml><?xml version="1.0" encoding="utf-8"?>
<ds:datastoreItem xmlns:ds="http://schemas.openxmlformats.org/officeDocument/2006/customXml" ds:itemID="{555FBBA9-BB9B-4E2E-94E7-07DB5579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11</cp:revision>
  <dcterms:created xsi:type="dcterms:W3CDTF">2024-11-20T12:34:00Z</dcterms:created>
  <dcterms:modified xsi:type="dcterms:W3CDTF">2024-12-19T11:53:00Z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